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FF" w:rsidRDefault="003B6669">
      <w:r>
        <w:rPr>
          <w:noProof/>
        </w:rPr>
        <w:drawing>
          <wp:anchor distT="0" distB="0" distL="114300" distR="114300" simplePos="0" relativeHeight="251663360" behindDoc="1" locked="0" layoutInCell="1" allowOverlap="1" wp14:anchorId="58566438" wp14:editId="04ABEDB7">
            <wp:simplePos x="0" y="0"/>
            <wp:positionH relativeFrom="margin">
              <wp:posOffset>866775</wp:posOffset>
            </wp:positionH>
            <wp:positionV relativeFrom="margin">
              <wp:posOffset>-542925</wp:posOffset>
            </wp:positionV>
            <wp:extent cx="4381500" cy="1492448"/>
            <wp:effectExtent l="171450" t="171450" r="190500" b="1841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tory wednesday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4924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18E" w:rsidRDefault="0098118E"/>
    <w:p w:rsidR="0098118E" w:rsidRDefault="0098118E"/>
    <w:p w:rsidR="00DA4DB5" w:rsidRDefault="00DA4DB5"/>
    <w:p w:rsidR="0098118E" w:rsidRDefault="0098118E"/>
    <w:p w:rsidR="00460FB2" w:rsidRDefault="00460FB2" w:rsidP="000B684C">
      <w:pPr>
        <w:jc w:val="center"/>
        <w:rPr>
          <w:rFonts w:ascii="Arial Black" w:hAnsi="Arial Black" w:cs="Times New Roman"/>
          <w:b/>
          <w:caps/>
          <w:color w:val="454545"/>
          <w:sz w:val="32"/>
          <w:szCs w:val="32"/>
        </w:rPr>
      </w:pPr>
    </w:p>
    <w:p w:rsidR="005837B8" w:rsidRDefault="005837B8" w:rsidP="00631A30">
      <w:pPr>
        <w:jc w:val="center"/>
        <w:rPr>
          <w:rFonts w:ascii="Arial Black" w:hAnsi="Arial Black" w:cs="Times New Roman"/>
          <w:b/>
          <w:caps/>
          <w:sz w:val="32"/>
          <w:szCs w:val="32"/>
        </w:rPr>
      </w:pPr>
    </w:p>
    <w:p w:rsidR="00631A30" w:rsidRPr="00225CD8" w:rsidRDefault="00BE5C66" w:rsidP="00631A30">
      <w:pPr>
        <w:jc w:val="center"/>
        <w:rPr>
          <w:rFonts w:ascii="Arial Black" w:hAnsi="Arial Black" w:cs="Times New Roman"/>
          <w:b/>
          <w:caps/>
          <w:sz w:val="32"/>
          <w:szCs w:val="32"/>
        </w:rPr>
      </w:pPr>
      <w:r>
        <w:rPr>
          <w:rFonts w:ascii="Arial Black" w:hAnsi="Arial Black" w:cs="Times New Roman"/>
          <w:b/>
          <w:caps/>
          <w:sz w:val="32"/>
          <w:szCs w:val="32"/>
        </w:rPr>
        <w:t>FAITH Four (4)D</w:t>
      </w:r>
    </w:p>
    <w:p w:rsidR="0098118E" w:rsidRDefault="00763F35" w:rsidP="000B684C">
      <w:pPr>
        <w:jc w:val="center"/>
        <w:rPr>
          <w:rFonts w:ascii="Arial Black" w:hAnsi="Arial Black" w:cs="Times New Roman"/>
          <w:b/>
          <w:caps/>
          <w:szCs w:val="32"/>
        </w:rPr>
      </w:pPr>
      <w:r>
        <w:rPr>
          <w:rFonts w:ascii="Arial Black" w:hAnsi="Arial Black" w:cs="Times New Roman"/>
          <w:b/>
          <w:caps/>
          <w:szCs w:val="32"/>
        </w:rPr>
        <w:t>Mark 11:</w:t>
      </w:r>
      <w:r w:rsidR="00225CD8" w:rsidRPr="00225CD8">
        <w:rPr>
          <w:rFonts w:ascii="Arial Black" w:hAnsi="Arial Black" w:cs="Times New Roman"/>
          <w:b/>
          <w:caps/>
          <w:szCs w:val="32"/>
        </w:rPr>
        <w:t>22</w:t>
      </w:r>
      <w:r>
        <w:rPr>
          <w:rFonts w:ascii="Arial Black" w:hAnsi="Arial Black" w:cs="Times New Roman"/>
          <w:b/>
          <w:caps/>
          <w:szCs w:val="32"/>
        </w:rPr>
        <w:t>-</w:t>
      </w:r>
      <w:r w:rsidR="00225CD8" w:rsidRPr="00225CD8">
        <w:rPr>
          <w:rFonts w:ascii="Arial Black" w:hAnsi="Arial Black" w:cs="Times New Roman"/>
          <w:b/>
          <w:caps/>
          <w:szCs w:val="32"/>
        </w:rPr>
        <w:t>24</w:t>
      </w:r>
    </w:p>
    <w:p w:rsidR="005837B8" w:rsidRPr="00225CD8" w:rsidRDefault="005837B8" w:rsidP="000B684C">
      <w:pPr>
        <w:jc w:val="center"/>
        <w:rPr>
          <w:sz w:val="20"/>
        </w:rPr>
      </w:pPr>
    </w:p>
    <w:p w:rsidR="00114667" w:rsidRDefault="00114667" w:rsidP="00E96FDA">
      <w:bookmarkStart w:id="0" w:name="_GoBack"/>
      <w:bookmarkEnd w:id="0"/>
    </w:p>
    <w:p w:rsidR="00271A39" w:rsidRPr="00E96FDA" w:rsidRDefault="00271A39" w:rsidP="00FB393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 Black" w:hAnsi="Arial Black" w:cs="Times New Roman"/>
          <w:b/>
          <w:caps/>
        </w:rPr>
      </w:pPr>
      <w:r w:rsidRPr="00E96FDA">
        <w:rPr>
          <w:rFonts w:ascii="Arial Black" w:hAnsi="Arial Black" w:cs="Times New Roman"/>
          <w:b/>
          <w:caps/>
        </w:rPr>
        <w:t>I</w:t>
      </w:r>
      <w:r w:rsidR="00610CE4" w:rsidRPr="00E96FDA">
        <w:rPr>
          <w:rFonts w:ascii="Arial Black" w:hAnsi="Arial Black" w:cs="Times New Roman"/>
          <w:b/>
          <w:caps/>
        </w:rPr>
        <w:t>ntroduction</w:t>
      </w:r>
    </w:p>
    <w:p w:rsidR="00225CD8" w:rsidRPr="00225CD8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  <w:bookmarkStart w:id="1" w:name="OLE_LINK1"/>
      <w:r w:rsidRPr="00225CD8">
        <w:rPr>
          <w:rFonts w:ascii="Arial" w:hAnsi="Arial" w:cs="Arial"/>
        </w:rPr>
        <w:t>Tonight’s Victory Wednesday Bible Study focuses on two (2) essential virtues</w:t>
      </w:r>
      <w:r>
        <w:rPr>
          <w:rFonts w:ascii="Arial" w:hAnsi="Arial" w:cs="Arial"/>
        </w:rPr>
        <w:t xml:space="preserve"> </w:t>
      </w:r>
      <w:r w:rsidRPr="00225CD8">
        <w:rPr>
          <w:rFonts w:ascii="Arial" w:hAnsi="Arial" w:cs="Arial"/>
        </w:rPr>
        <w:t xml:space="preserve">of a </w:t>
      </w:r>
      <w:r>
        <w:rPr>
          <w:rFonts w:ascii="Arial" w:hAnsi="Arial" w:cs="Arial"/>
        </w:rPr>
        <w:t>believer’s walk with The Lord: faith and</w:t>
      </w:r>
      <w:r w:rsidRPr="00225C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secondarily, </w:t>
      </w:r>
      <w:r w:rsidRPr="00225CD8">
        <w:rPr>
          <w:rFonts w:ascii="Arial" w:hAnsi="Arial" w:cs="Arial"/>
        </w:rPr>
        <w:t xml:space="preserve">prayer.  While faith and </w:t>
      </w:r>
      <w:r>
        <w:rPr>
          <w:rFonts w:ascii="Arial" w:hAnsi="Arial" w:cs="Arial"/>
        </w:rPr>
        <w:t>prayer obviously go together</w:t>
      </w:r>
      <w:r w:rsidRPr="00225CD8">
        <w:rPr>
          <w:rFonts w:ascii="Arial" w:hAnsi="Arial" w:cs="Arial"/>
        </w:rPr>
        <w:t>, a believer canno</w:t>
      </w:r>
      <w:r>
        <w:rPr>
          <w:rFonts w:ascii="Arial" w:hAnsi="Arial" w:cs="Arial"/>
        </w:rPr>
        <w:t>t have an effective and joyful prayer life without faith</w:t>
      </w:r>
      <w:r w:rsidRPr="00225C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25CD8">
        <w:rPr>
          <w:rFonts w:ascii="Arial" w:hAnsi="Arial" w:cs="Arial"/>
        </w:rPr>
        <w:t xml:space="preserve"> Your faith must precede your prayers. </w:t>
      </w:r>
      <w:r>
        <w:rPr>
          <w:rFonts w:ascii="Arial" w:hAnsi="Arial" w:cs="Arial"/>
        </w:rPr>
        <w:t xml:space="preserve"> Your faith in The Lord must precede your </w:t>
      </w:r>
      <w:r w:rsidRPr="00225CD8">
        <w:rPr>
          <w:rFonts w:ascii="Arial" w:hAnsi="Arial" w:cs="Arial"/>
        </w:rPr>
        <w:t>prayers to The Lord in o</w:t>
      </w:r>
      <w:r>
        <w:rPr>
          <w:rFonts w:ascii="Arial" w:hAnsi="Arial" w:cs="Arial"/>
        </w:rPr>
        <w:t>rder for you to sustain a solid relationship with Him</w:t>
      </w:r>
      <w:r w:rsidRPr="00225CD8">
        <w:rPr>
          <w:rFonts w:ascii="Arial" w:hAnsi="Arial" w:cs="Arial"/>
        </w:rPr>
        <w:t xml:space="preserve">. </w:t>
      </w:r>
    </w:p>
    <w:p w:rsidR="00225CD8" w:rsidRPr="00225CD8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632D2E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are some</w:t>
      </w:r>
      <w:r w:rsidRPr="00225CD8">
        <w:rPr>
          <w:rFonts w:ascii="Arial" w:hAnsi="Arial" w:cs="Arial"/>
        </w:rPr>
        <w:t xml:space="preserve"> basic </w:t>
      </w:r>
      <w:r>
        <w:rPr>
          <w:rFonts w:ascii="Arial" w:hAnsi="Arial" w:cs="Arial"/>
        </w:rPr>
        <w:t>takeaways from tonight’s lesson</w:t>
      </w:r>
      <w:r w:rsidRPr="00225CD8">
        <w:rPr>
          <w:rFonts w:ascii="Arial" w:hAnsi="Arial" w:cs="Arial"/>
        </w:rPr>
        <w:t>.</w:t>
      </w:r>
    </w:p>
    <w:p w:rsidR="00225CD8" w:rsidRPr="00632D2E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225CD8" w:rsidRPr="00225CD8" w:rsidRDefault="00225CD8" w:rsidP="005837B8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As Mark 11:22-24 indicates, faith is NOT vague, indefinite or shadowy</w:t>
      </w:r>
      <w:r w:rsidRPr="00225CD8">
        <w:rPr>
          <w:rFonts w:ascii="Arial" w:hAnsi="Arial" w:cs="Arial"/>
        </w:rPr>
        <w:t>.  Faith is m</w:t>
      </w:r>
      <w:r>
        <w:rPr>
          <w:rFonts w:ascii="Arial" w:hAnsi="Arial" w:cs="Arial"/>
        </w:rPr>
        <w:t>ore than an abstract belief in God’s ability and willingness to perform His Word</w:t>
      </w:r>
      <w:r w:rsidRPr="00225CD8">
        <w:rPr>
          <w:rFonts w:ascii="Arial" w:hAnsi="Arial" w:cs="Arial"/>
        </w:rPr>
        <w:t>.</w:t>
      </w:r>
    </w:p>
    <w:p w:rsidR="00225CD8" w:rsidRPr="00225CD8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225CD8" w:rsidRPr="00225CD8" w:rsidRDefault="00225CD8" w:rsidP="00EB189F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225CD8">
        <w:rPr>
          <w:rFonts w:ascii="Arial" w:hAnsi="Arial" w:cs="Arial"/>
        </w:rPr>
        <w:t>Faith grasps and holds on to the very thing you are asking for according to God’s Word or promise (Hebrews 11:1).  Faith is definite and specific.  Faith boldly and unapologetically seeks an</w:t>
      </w:r>
      <w:r>
        <w:rPr>
          <w:rFonts w:ascii="Arial" w:hAnsi="Arial" w:cs="Arial"/>
        </w:rPr>
        <w:t>d expects the things hoped for according to God’s Word</w:t>
      </w:r>
      <w:r w:rsidRPr="00225CD8">
        <w:rPr>
          <w:rFonts w:ascii="Arial" w:hAnsi="Arial" w:cs="Arial"/>
        </w:rPr>
        <w:t xml:space="preserve">. </w:t>
      </w:r>
    </w:p>
    <w:p w:rsidR="00225CD8" w:rsidRPr="00225CD8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225CD8" w:rsidRPr="00225CD8" w:rsidRDefault="00225CD8" w:rsidP="005837B8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225CD8">
        <w:rPr>
          <w:rFonts w:ascii="Arial" w:hAnsi="Arial" w:cs="Arial"/>
        </w:rPr>
        <w:t>Faith th</w:t>
      </w:r>
      <w:r>
        <w:rPr>
          <w:rFonts w:ascii="Arial" w:hAnsi="Arial" w:cs="Arial"/>
        </w:rPr>
        <w:t>rows all its weight on The Lord</w:t>
      </w:r>
      <w:r w:rsidRPr="00225CD8">
        <w:rPr>
          <w:rFonts w:ascii="Arial" w:hAnsi="Arial" w:cs="Arial"/>
        </w:rPr>
        <w:t xml:space="preserve">, all in! </w:t>
      </w:r>
    </w:p>
    <w:p w:rsidR="00225CD8" w:rsidRPr="00225CD8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225CD8" w:rsidRPr="00225CD8" w:rsidRDefault="00225CD8" w:rsidP="005837B8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your Scriptural faith is activated, </w:t>
      </w:r>
      <w:r w:rsidR="00EB189F">
        <w:rPr>
          <w:rFonts w:ascii="Arial" w:hAnsi="Arial" w:cs="Arial"/>
        </w:rPr>
        <w:t>you access God’</w:t>
      </w:r>
      <w:r w:rsidRPr="00225CD8">
        <w:rPr>
          <w:rFonts w:ascii="Arial" w:hAnsi="Arial" w:cs="Arial"/>
        </w:rPr>
        <w:t>s unlimi</w:t>
      </w:r>
      <w:r>
        <w:rPr>
          <w:rFonts w:ascii="Arial" w:hAnsi="Arial" w:cs="Arial"/>
        </w:rPr>
        <w:t xml:space="preserve">ted resources for your request or petition. </w:t>
      </w:r>
      <w:r w:rsidR="00E864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Mark 11:24,25</w:t>
      </w:r>
    </w:p>
    <w:p w:rsidR="00225CD8" w:rsidRPr="00225CD8" w:rsidRDefault="00225CD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632D2E" w:rsidRPr="00D978D8" w:rsidRDefault="00225CD8" w:rsidP="00EB189F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225CD8">
        <w:rPr>
          <w:rFonts w:ascii="Arial" w:hAnsi="Arial" w:cs="Arial"/>
        </w:rPr>
        <w:t>Prayers ask for what you know your faith tel</w:t>
      </w:r>
      <w:r>
        <w:rPr>
          <w:rFonts w:ascii="Arial" w:hAnsi="Arial" w:cs="Arial"/>
        </w:rPr>
        <w:t xml:space="preserve">ls you </w:t>
      </w:r>
      <w:r w:rsidR="00975CB0">
        <w:rPr>
          <w:rFonts w:ascii="Arial" w:hAnsi="Arial" w:cs="Arial"/>
        </w:rPr>
        <w:t xml:space="preserve">that you </w:t>
      </w:r>
      <w:r>
        <w:rPr>
          <w:rFonts w:ascii="Arial" w:hAnsi="Arial" w:cs="Arial"/>
        </w:rPr>
        <w:t xml:space="preserve">can have! </w:t>
      </w:r>
      <w:r w:rsidR="00D97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Mark 11:23-25</w:t>
      </w:r>
      <w:r w:rsidR="00975CB0">
        <w:rPr>
          <w:rFonts w:ascii="Arial" w:hAnsi="Arial" w:cs="Arial"/>
        </w:rPr>
        <w:t xml:space="preserve">; </w:t>
      </w:r>
      <w:r w:rsidRPr="00D978D8">
        <w:rPr>
          <w:rFonts w:ascii="Arial" w:hAnsi="Arial" w:cs="Arial"/>
        </w:rPr>
        <w:t xml:space="preserve">I John </w:t>
      </w:r>
      <w:r w:rsidR="00763F35" w:rsidRPr="00D978D8">
        <w:rPr>
          <w:rFonts w:ascii="Arial" w:hAnsi="Arial" w:cs="Arial"/>
        </w:rPr>
        <w:t>5:</w:t>
      </w:r>
      <w:r w:rsidRPr="00D978D8">
        <w:rPr>
          <w:rFonts w:ascii="Arial" w:hAnsi="Arial" w:cs="Arial"/>
        </w:rPr>
        <w:t>14, 15</w:t>
      </w:r>
    </w:p>
    <w:p w:rsidR="00114667" w:rsidRDefault="00114667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5837B8" w:rsidRPr="005837B8" w:rsidRDefault="005837B8" w:rsidP="00EB189F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5837B8">
        <w:rPr>
          <w:rFonts w:ascii="Arial" w:hAnsi="Arial" w:cs="Arial"/>
        </w:rPr>
        <w:t xml:space="preserve">Your faith and prayers select, or nominate, the petitions you seek from The </w:t>
      </w:r>
      <w:r>
        <w:rPr>
          <w:rFonts w:ascii="Arial" w:hAnsi="Arial" w:cs="Arial"/>
        </w:rPr>
        <w:t>Lord.  You are in control of that process!   Mark 11:24</w:t>
      </w:r>
    </w:p>
    <w:p w:rsidR="005837B8" w:rsidRPr="005837B8" w:rsidRDefault="005837B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5837B8" w:rsidRPr="005837B8" w:rsidRDefault="005837B8" w:rsidP="00EB189F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5837B8">
        <w:rPr>
          <w:rFonts w:ascii="Arial" w:hAnsi="Arial" w:cs="Arial"/>
        </w:rPr>
        <w:t xml:space="preserve">Make certain your faith and prayers are in sync.  Position yourself so </w:t>
      </w:r>
      <w:r>
        <w:rPr>
          <w:rFonts w:ascii="Arial" w:hAnsi="Arial" w:cs="Arial"/>
        </w:rPr>
        <w:t>your faith and prayer life grow together exceedingly.   II Thessalonians 1:</w:t>
      </w:r>
      <w:r w:rsidRPr="005837B8">
        <w:rPr>
          <w:rFonts w:ascii="Arial" w:hAnsi="Arial" w:cs="Arial"/>
        </w:rPr>
        <w:t>3</w:t>
      </w:r>
    </w:p>
    <w:p w:rsidR="005837B8" w:rsidRDefault="005837B8" w:rsidP="005837B8">
      <w:pPr>
        <w:spacing w:before="120" w:after="120"/>
        <w:ind w:left="360"/>
        <w:jc w:val="both"/>
        <w:rPr>
          <w:rFonts w:ascii="Arial" w:hAnsi="Arial" w:cs="Arial"/>
        </w:rPr>
      </w:pPr>
    </w:p>
    <w:p w:rsidR="005837B8" w:rsidRPr="00D978D8" w:rsidRDefault="00E8642E" w:rsidP="00E8642E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D978D8">
        <w:rPr>
          <w:rFonts w:ascii="Arial" w:hAnsi="Arial" w:cs="Arial"/>
        </w:rPr>
        <w:t>Faith is not what you say, but what you do!  Mandrill</w:t>
      </w:r>
      <w:r w:rsidR="00D978D8">
        <w:rPr>
          <w:rFonts w:ascii="Arial" w:hAnsi="Arial" w:cs="Arial"/>
        </w:rPr>
        <w:t xml:space="preserve"> (m</w:t>
      </w:r>
      <w:r w:rsidR="00D978D8" w:rsidRPr="00D978D8">
        <w:rPr>
          <w:rFonts w:ascii="Arial" w:hAnsi="Arial" w:cs="Arial"/>
        </w:rPr>
        <w:t xml:space="preserve">usic group)  </w:t>
      </w:r>
      <w:r w:rsidRPr="00D978D8">
        <w:rPr>
          <w:rFonts w:ascii="Arial" w:hAnsi="Arial" w:cs="Arial"/>
        </w:rPr>
        <w:t xml:space="preserve"> Hebrews 11</w:t>
      </w:r>
    </w:p>
    <w:bookmarkEnd w:id="1"/>
    <w:p w:rsidR="00114667" w:rsidRDefault="00114667" w:rsidP="00114667">
      <w:pPr>
        <w:tabs>
          <w:tab w:val="left" w:pos="1080"/>
          <w:tab w:val="center" w:pos="4320"/>
        </w:tabs>
        <w:spacing w:before="120" w:after="120"/>
        <w:rPr>
          <w:rFonts w:ascii="Arial Black" w:hAnsi="Arial Black" w:cs="Times New Roman"/>
          <w:sz w:val="20"/>
        </w:rPr>
      </w:pPr>
    </w:p>
    <w:p w:rsidR="00933D94" w:rsidRDefault="00933D94" w:rsidP="00460FB2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225CD8" w:rsidRDefault="005837B8" w:rsidP="005837B8">
      <w:pPr>
        <w:tabs>
          <w:tab w:val="left" w:pos="2880"/>
        </w:tabs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Source: </w:t>
      </w:r>
      <w:r>
        <w:rPr>
          <w:rFonts w:ascii="Arial" w:hAnsi="Arial" w:cs="Arial"/>
          <w:sz w:val="18"/>
          <w:szCs w:val="18"/>
          <w:u w:val="single"/>
        </w:rPr>
        <w:t xml:space="preserve">The Complete Works of E.M. Bounds </w:t>
      </w:r>
      <w:r w:rsidRPr="005837B8">
        <w:rPr>
          <w:rFonts w:ascii="Arial" w:hAnsi="Arial" w:cs="Arial"/>
          <w:sz w:val="18"/>
          <w:szCs w:val="18"/>
          <w:u w:val="single"/>
        </w:rPr>
        <w:t>on Prayer</w:t>
      </w:r>
    </w:p>
    <w:p w:rsidR="00225CD8" w:rsidRPr="00225CD8" w:rsidRDefault="00225CD8" w:rsidP="00225CD8">
      <w:pPr>
        <w:rPr>
          <w:rFonts w:ascii="Arial" w:hAnsi="Arial" w:cs="Arial"/>
          <w:sz w:val="18"/>
          <w:szCs w:val="18"/>
        </w:rPr>
      </w:pPr>
    </w:p>
    <w:p w:rsidR="00460FB2" w:rsidRPr="00225CD8" w:rsidRDefault="005837B8" w:rsidP="00225CD8">
      <w:pPr>
        <w:tabs>
          <w:tab w:val="left" w:pos="3614"/>
        </w:tabs>
        <w:rPr>
          <w:rFonts w:ascii="Arial" w:hAnsi="Arial" w:cs="Arial"/>
          <w:sz w:val="18"/>
          <w:szCs w:val="18"/>
        </w:rPr>
      </w:pPr>
      <w:r w:rsidRPr="00225CD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BF0D0" wp14:editId="456256AB">
                <wp:simplePos x="0" y="0"/>
                <wp:positionH relativeFrom="margin">
                  <wp:align>left</wp:align>
                </wp:positionH>
                <wp:positionV relativeFrom="paragraph">
                  <wp:posOffset>955172</wp:posOffset>
                </wp:positionV>
                <wp:extent cx="5930900" cy="752475"/>
                <wp:effectExtent l="0" t="0" r="0" b="0"/>
                <wp:wrapThrough wrapText="bothSides">
                  <wp:wrapPolygon edited="0">
                    <wp:start x="139" y="1641"/>
                    <wp:lineTo x="139" y="19686"/>
                    <wp:lineTo x="21369" y="19686"/>
                    <wp:lineTo x="21369" y="1641"/>
                    <wp:lineTo x="139" y="1641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D8" w:rsidRDefault="00225CD8" w:rsidP="00225CD8">
                            <w:pPr>
                              <w:pBdr>
                                <w:top w:val="single" w:sz="12" w:space="1" w:color="auto"/>
                              </w:pBd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225CD8" w:rsidRPr="00D545FF" w:rsidRDefault="00225CD8" w:rsidP="00225CD8">
                            <w:pPr>
                              <w:pBdr>
                                <w:top w:val="single" w:sz="12" w:space="1" w:color="auto"/>
                              </w:pBd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Pastor Kirbyjon Caldwell   </w:t>
                            </w:r>
                            <w:r w:rsidRPr="00D545FF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                  </w:t>
                            </w:r>
                            <w:r w:rsidRPr="00D545FF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August 19, 2020</w:t>
                            </w:r>
                          </w:p>
                          <w:p w:rsidR="00225CD8" w:rsidRPr="00D545FF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18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© 2020</w:t>
                            </w:r>
                            <w:r w:rsidRPr="00D545F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Caldwell Ministries, Inc.</w:t>
                            </w:r>
                          </w:p>
                          <w:p w:rsidR="00225CD8" w:rsidRPr="00D545FF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18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45F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All rights reserved – No production of this material is permitted without expressed written permission of CMI</w:t>
                            </w:r>
                          </w:p>
                          <w:p w:rsidR="00225CD8" w:rsidRPr="00D545FF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25CD8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225CD8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225CD8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225CD8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225CD8" w:rsidRPr="002128C7" w:rsidRDefault="00225CD8" w:rsidP="00225CD8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225CD8" w:rsidRDefault="00225CD8" w:rsidP="00225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BF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5.2pt;width:467pt;height:5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" filled="f" stroked="f">
                <v:textbox inset=",7.2pt,,7.2pt">
                  <w:txbxContent>
                    <w:p w:rsidR="00225CD8" w:rsidRDefault="00225CD8" w:rsidP="00225CD8">
                      <w:pPr>
                        <w:pBdr>
                          <w:top w:val="single" w:sz="12" w:space="1" w:color="auto"/>
                        </w:pBd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225CD8" w:rsidRPr="00D545FF" w:rsidRDefault="00225CD8" w:rsidP="00225CD8">
                      <w:pPr>
                        <w:pBdr>
                          <w:top w:val="single" w:sz="12" w:space="1" w:color="auto"/>
                        </w:pBd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5FF">
                        <w:rPr>
                          <w:rFonts w:ascii="Arial" w:hAnsi="Arial" w:cs="Arial"/>
                          <w:sz w:val="18"/>
                          <w:szCs w:val="18"/>
                        </w:rPr>
                        <w:t>Presenter: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Pastor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Kirbyjon Caldwell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D545FF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</w:t>
                      </w:r>
                      <w:r w:rsidRPr="00D545FF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August 19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2020</w:t>
                      </w:r>
                    </w:p>
                    <w:p w:rsidR="00225CD8" w:rsidRPr="00D545FF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spacing w:before="180"/>
                        <w:contextualSpacing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© 2020</w:t>
                      </w:r>
                      <w:r w:rsidRPr="00D545F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Caldwell Ministries, Inc.</w:t>
                      </w:r>
                    </w:p>
                    <w:p w:rsidR="00225CD8" w:rsidRPr="00D545FF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spacing w:before="180"/>
                        <w:contextualSpacing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45F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All rights reserved – No production of this material is permitted without expressed written permission of CMI</w:t>
                      </w:r>
                    </w:p>
                    <w:p w:rsidR="00225CD8" w:rsidRPr="00D545FF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spacing w:before="24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25CD8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225CD8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225CD8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225CD8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225CD8" w:rsidRPr="002128C7" w:rsidRDefault="00225CD8" w:rsidP="00225CD8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225CD8" w:rsidRDefault="00225CD8" w:rsidP="00225CD8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25CD8">
        <w:rPr>
          <w:rFonts w:ascii="Arial" w:hAnsi="Arial" w:cs="Arial"/>
          <w:sz w:val="18"/>
          <w:szCs w:val="18"/>
        </w:rPr>
        <w:tab/>
      </w:r>
    </w:p>
    <w:sectPr w:rsidR="00460FB2" w:rsidRPr="00225CD8" w:rsidSect="00460FB2">
      <w:pgSz w:w="12240" w:h="20160" w:code="5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1D" w:rsidRDefault="004B621D" w:rsidP="0098118E">
      <w:r>
        <w:separator/>
      </w:r>
    </w:p>
  </w:endnote>
  <w:endnote w:type="continuationSeparator" w:id="0">
    <w:p w:rsidR="004B621D" w:rsidRDefault="004B621D" w:rsidP="009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1D" w:rsidRDefault="004B621D" w:rsidP="0098118E">
      <w:r>
        <w:separator/>
      </w:r>
    </w:p>
  </w:footnote>
  <w:footnote w:type="continuationSeparator" w:id="0">
    <w:p w:rsidR="004B621D" w:rsidRDefault="004B621D" w:rsidP="0098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553"/>
    <w:multiLevelType w:val="hybridMultilevel"/>
    <w:tmpl w:val="359C2D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33F1"/>
    <w:multiLevelType w:val="multilevel"/>
    <w:tmpl w:val="D5AC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7407A"/>
    <w:multiLevelType w:val="hybridMultilevel"/>
    <w:tmpl w:val="B9D6F2CA"/>
    <w:lvl w:ilvl="0" w:tplc="3C8C22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0887"/>
    <w:multiLevelType w:val="hybridMultilevel"/>
    <w:tmpl w:val="830276A6"/>
    <w:lvl w:ilvl="0" w:tplc="853E1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AD3"/>
    <w:multiLevelType w:val="hybridMultilevel"/>
    <w:tmpl w:val="60B80E1A"/>
    <w:lvl w:ilvl="0" w:tplc="82965E48">
      <w:numFmt w:val="bullet"/>
      <w:lvlText w:val="-"/>
      <w:lvlJc w:val="left"/>
      <w:pPr>
        <w:ind w:left="4680" w:hanging="360"/>
      </w:pPr>
      <w:rPr>
        <w:rFonts w:ascii="Times New Roman" w:eastAsiaTheme="majorEastAsia" w:hAnsi="Times New Roman" w:cs="Times New Roman" w:hint="default"/>
      </w:rPr>
    </w:lvl>
    <w:lvl w:ilvl="1" w:tplc="82965E48">
      <w:numFmt w:val="bullet"/>
      <w:lvlText w:val="-"/>
      <w:lvlJc w:val="left"/>
      <w:pPr>
        <w:ind w:left="5400" w:hanging="360"/>
      </w:pPr>
      <w:rPr>
        <w:rFonts w:ascii="Times New Roman" w:eastAsiaTheme="maj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0D1538D"/>
    <w:multiLevelType w:val="hybridMultilevel"/>
    <w:tmpl w:val="34064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72E"/>
    <w:multiLevelType w:val="hybridMultilevel"/>
    <w:tmpl w:val="E61426C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333EB"/>
    <w:multiLevelType w:val="hybridMultilevel"/>
    <w:tmpl w:val="FD9E5D28"/>
    <w:lvl w:ilvl="0" w:tplc="9C2CE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74BF0"/>
    <w:multiLevelType w:val="hybridMultilevel"/>
    <w:tmpl w:val="E06E61C6"/>
    <w:lvl w:ilvl="0" w:tplc="853E1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0375"/>
    <w:multiLevelType w:val="hybridMultilevel"/>
    <w:tmpl w:val="0DEEE1A4"/>
    <w:lvl w:ilvl="0" w:tplc="1102CC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E2BD5"/>
    <w:multiLevelType w:val="hybridMultilevel"/>
    <w:tmpl w:val="A08C9D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67F7E"/>
    <w:multiLevelType w:val="hybridMultilevel"/>
    <w:tmpl w:val="B40227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373C94"/>
    <w:multiLevelType w:val="hybridMultilevel"/>
    <w:tmpl w:val="7A0E0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83FA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35DF63F9"/>
    <w:multiLevelType w:val="multilevel"/>
    <w:tmpl w:val="39D87156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7020B69"/>
    <w:multiLevelType w:val="multilevel"/>
    <w:tmpl w:val="39D87156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A660FBE"/>
    <w:multiLevelType w:val="hybridMultilevel"/>
    <w:tmpl w:val="F0A45F0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C598DB86">
      <w:start w:val="1"/>
      <w:numFmt w:val="upperLetter"/>
      <w:lvlText w:val="%2."/>
      <w:lvlJc w:val="left"/>
      <w:pPr>
        <w:ind w:left="1440" w:hanging="72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661209"/>
    <w:multiLevelType w:val="multilevel"/>
    <w:tmpl w:val="06762E64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14649C7"/>
    <w:multiLevelType w:val="hybridMultilevel"/>
    <w:tmpl w:val="2244E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0CC4"/>
    <w:multiLevelType w:val="hybridMultilevel"/>
    <w:tmpl w:val="B9D6F2CA"/>
    <w:lvl w:ilvl="0" w:tplc="3C8C22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715C5"/>
    <w:multiLevelType w:val="hybridMultilevel"/>
    <w:tmpl w:val="23D2959C"/>
    <w:lvl w:ilvl="0" w:tplc="82965E48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484214"/>
    <w:multiLevelType w:val="hybridMultilevel"/>
    <w:tmpl w:val="7C86A3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864E6D"/>
    <w:multiLevelType w:val="hybridMultilevel"/>
    <w:tmpl w:val="F5A2F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264FE1"/>
    <w:multiLevelType w:val="hybridMultilevel"/>
    <w:tmpl w:val="711A660E"/>
    <w:lvl w:ilvl="0" w:tplc="362E0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C09F2"/>
    <w:multiLevelType w:val="hybridMultilevel"/>
    <w:tmpl w:val="97E84D4C"/>
    <w:lvl w:ilvl="0" w:tplc="82965E4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7E63C4"/>
    <w:multiLevelType w:val="hybridMultilevel"/>
    <w:tmpl w:val="68BA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C335C"/>
    <w:multiLevelType w:val="hybridMultilevel"/>
    <w:tmpl w:val="61DA7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D7ACE"/>
    <w:multiLevelType w:val="hybridMultilevel"/>
    <w:tmpl w:val="1F0EAE8A"/>
    <w:lvl w:ilvl="0" w:tplc="853E1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059"/>
    <w:multiLevelType w:val="hybridMultilevel"/>
    <w:tmpl w:val="5178CB6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CC329B8"/>
    <w:multiLevelType w:val="hybridMultilevel"/>
    <w:tmpl w:val="4E1296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3"/>
  </w:num>
  <w:num w:numId="6">
    <w:abstractNumId w:val="21"/>
  </w:num>
  <w:num w:numId="7">
    <w:abstractNumId w:val="11"/>
  </w:num>
  <w:num w:numId="8">
    <w:abstractNumId w:val="29"/>
  </w:num>
  <w:num w:numId="9">
    <w:abstractNumId w:val="22"/>
  </w:num>
  <w:num w:numId="10">
    <w:abstractNumId w:val="0"/>
  </w:num>
  <w:num w:numId="11">
    <w:abstractNumId w:val="5"/>
  </w:num>
  <w:num w:numId="12">
    <w:abstractNumId w:val="8"/>
  </w:num>
  <w:num w:numId="13">
    <w:abstractNumId w:val="27"/>
  </w:num>
  <w:num w:numId="14">
    <w:abstractNumId w:val="3"/>
  </w:num>
  <w:num w:numId="15">
    <w:abstractNumId w:val="25"/>
  </w:num>
  <w:num w:numId="16">
    <w:abstractNumId w:val="13"/>
  </w:num>
  <w:num w:numId="17">
    <w:abstractNumId w:val="4"/>
  </w:num>
  <w:num w:numId="18">
    <w:abstractNumId w:val="20"/>
  </w:num>
  <w:num w:numId="19">
    <w:abstractNumId w:val="24"/>
  </w:num>
  <w:num w:numId="20">
    <w:abstractNumId w:val="14"/>
  </w:num>
  <w:num w:numId="21">
    <w:abstractNumId w:val="15"/>
  </w:num>
  <w:num w:numId="22">
    <w:abstractNumId w:val="17"/>
  </w:num>
  <w:num w:numId="23">
    <w:abstractNumId w:val="10"/>
  </w:num>
  <w:num w:numId="24">
    <w:abstractNumId w:val="28"/>
  </w:num>
  <w:num w:numId="25">
    <w:abstractNumId w:val="12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9"/>
    <w:rsid w:val="00023E8C"/>
    <w:rsid w:val="00050E48"/>
    <w:rsid w:val="0008013B"/>
    <w:rsid w:val="00081D3C"/>
    <w:rsid w:val="000B4AC3"/>
    <w:rsid w:val="000B684C"/>
    <w:rsid w:val="000C48F8"/>
    <w:rsid w:val="000D59C9"/>
    <w:rsid w:val="000F30A7"/>
    <w:rsid w:val="000F47B7"/>
    <w:rsid w:val="000F50EB"/>
    <w:rsid w:val="00114667"/>
    <w:rsid w:val="00127142"/>
    <w:rsid w:val="00142439"/>
    <w:rsid w:val="00145A7F"/>
    <w:rsid w:val="00151EE7"/>
    <w:rsid w:val="001615B2"/>
    <w:rsid w:val="00175A1A"/>
    <w:rsid w:val="00176DA1"/>
    <w:rsid w:val="00191938"/>
    <w:rsid w:val="001A188B"/>
    <w:rsid w:val="001D77EE"/>
    <w:rsid w:val="001F19B9"/>
    <w:rsid w:val="00211D38"/>
    <w:rsid w:val="00225CD8"/>
    <w:rsid w:val="00235B36"/>
    <w:rsid w:val="00236442"/>
    <w:rsid w:val="00271A39"/>
    <w:rsid w:val="002834AD"/>
    <w:rsid w:val="00284B19"/>
    <w:rsid w:val="002C1D0A"/>
    <w:rsid w:val="002D7C80"/>
    <w:rsid w:val="00310645"/>
    <w:rsid w:val="00325B88"/>
    <w:rsid w:val="00340836"/>
    <w:rsid w:val="003412B5"/>
    <w:rsid w:val="00343141"/>
    <w:rsid w:val="003605C2"/>
    <w:rsid w:val="003902E5"/>
    <w:rsid w:val="00393195"/>
    <w:rsid w:val="003973DD"/>
    <w:rsid w:val="00397527"/>
    <w:rsid w:val="003B0AAB"/>
    <w:rsid w:val="003B6669"/>
    <w:rsid w:val="003C5620"/>
    <w:rsid w:val="003F719C"/>
    <w:rsid w:val="00414872"/>
    <w:rsid w:val="00426927"/>
    <w:rsid w:val="00442A4D"/>
    <w:rsid w:val="0045266A"/>
    <w:rsid w:val="004576CF"/>
    <w:rsid w:val="00460FB2"/>
    <w:rsid w:val="0046374E"/>
    <w:rsid w:val="00467902"/>
    <w:rsid w:val="00483922"/>
    <w:rsid w:val="00492965"/>
    <w:rsid w:val="004A1DE5"/>
    <w:rsid w:val="004B621D"/>
    <w:rsid w:val="004C22F0"/>
    <w:rsid w:val="004C4DD1"/>
    <w:rsid w:val="0050539C"/>
    <w:rsid w:val="005364A9"/>
    <w:rsid w:val="005709B0"/>
    <w:rsid w:val="00582485"/>
    <w:rsid w:val="005837B8"/>
    <w:rsid w:val="00585942"/>
    <w:rsid w:val="005A67FE"/>
    <w:rsid w:val="005C4F3C"/>
    <w:rsid w:val="005D5F24"/>
    <w:rsid w:val="00607EAB"/>
    <w:rsid w:val="00610CE4"/>
    <w:rsid w:val="00617AA0"/>
    <w:rsid w:val="00630701"/>
    <w:rsid w:val="00631A30"/>
    <w:rsid w:val="00632D2E"/>
    <w:rsid w:val="006357EB"/>
    <w:rsid w:val="00667E6C"/>
    <w:rsid w:val="006766B1"/>
    <w:rsid w:val="006828A0"/>
    <w:rsid w:val="006B3F6C"/>
    <w:rsid w:val="006E5F9B"/>
    <w:rsid w:val="006F05C7"/>
    <w:rsid w:val="007160A4"/>
    <w:rsid w:val="00723493"/>
    <w:rsid w:val="00724238"/>
    <w:rsid w:val="00726116"/>
    <w:rsid w:val="00731B28"/>
    <w:rsid w:val="00763F35"/>
    <w:rsid w:val="007651C1"/>
    <w:rsid w:val="007737DA"/>
    <w:rsid w:val="0079214A"/>
    <w:rsid w:val="007C7959"/>
    <w:rsid w:val="007E20F2"/>
    <w:rsid w:val="007E5BAD"/>
    <w:rsid w:val="007F27A9"/>
    <w:rsid w:val="00807A2F"/>
    <w:rsid w:val="00865ABC"/>
    <w:rsid w:val="00873D34"/>
    <w:rsid w:val="00876E43"/>
    <w:rsid w:val="008927AA"/>
    <w:rsid w:val="008C2373"/>
    <w:rsid w:val="00902188"/>
    <w:rsid w:val="00910143"/>
    <w:rsid w:val="00932C76"/>
    <w:rsid w:val="00933D94"/>
    <w:rsid w:val="00933ED3"/>
    <w:rsid w:val="00952A7F"/>
    <w:rsid w:val="00974CFB"/>
    <w:rsid w:val="00975CB0"/>
    <w:rsid w:val="0098118E"/>
    <w:rsid w:val="00983863"/>
    <w:rsid w:val="0098413B"/>
    <w:rsid w:val="009A0605"/>
    <w:rsid w:val="009F672B"/>
    <w:rsid w:val="00A271BC"/>
    <w:rsid w:val="00A564B4"/>
    <w:rsid w:val="00AB07EE"/>
    <w:rsid w:val="00AB1137"/>
    <w:rsid w:val="00AB4173"/>
    <w:rsid w:val="00AC4D9F"/>
    <w:rsid w:val="00AE08C7"/>
    <w:rsid w:val="00AE2160"/>
    <w:rsid w:val="00AE6201"/>
    <w:rsid w:val="00B26FEB"/>
    <w:rsid w:val="00B31A55"/>
    <w:rsid w:val="00B7729C"/>
    <w:rsid w:val="00B82204"/>
    <w:rsid w:val="00B9695A"/>
    <w:rsid w:val="00BA79FA"/>
    <w:rsid w:val="00BB799E"/>
    <w:rsid w:val="00BE0F0F"/>
    <w:rsid w:val="00BE5C66"/>
    <w:rsid w:val="00BE6C8B"/>
    <w:rsid w:val="00C12CCA"/>
    <w:rsid w:val="00C15ACB"/>
    <w:rsid w:val="00C22644"/>
    <w:rsid w:val="00C7512D"/>
    <w:rsid w:val="00C830AE"/>
    <w:rsid w:val="00C86FA8"/>
    <w:rsid w:val="00CA05A5"/>
    <w:rsid w:val="00CA1DDE"/>
    <w:rsid w:val="00CB2F70"/>
    <w:rsid w:val="00CC193D"/>
    <w:rsid w:val="00CE0A4D"/>
    <w:rsid w:val="00CE1ED1"/>
    <w:rsid w:val="00CF7498"/>
    <w:rsid w:val="00D05BA2"/>
    <w:rsid w:val="00D20C66"/>
    <w:rsid w:val="00D32443"/>
    <w:rsid w:val="00D51470"/>
    <w:rsid w:val="00D545FF"/>
    <w:rsid w:val="00D55790"/>
    <w:rsid w:val="00D75376"/>
    <w:rsid w:val="00D86B45"/>
    <w:rsid w:val="00D90589"/>
    <w:rsid w:val="00D978D8"/>
    <w:rsid w:val="00DA453B"/>
    <w:rsid w:val="00DA4DB5"/>
    <w:rsid w:val="00DB0451"/>
    <w:rsid w:val="00DB1B43"/>
    <w:rsid w:val="00DC48FD"/>
    <w:rsid w:val="00DF577C"/>
    <w:rsid w:val="00E02042"/>
    <w:rsid w:val="00E76F75"/>
    <w:rsid w:val="00E8447E"/>
    <w:rsid w:val="00E8642E"/>
    <w:rsid w:val="00E90DAB"/>
    <w:rsid w:val="00E96FDA"/>
    <w:rsid w:val="00EB189F"/>
    <w:rsid w:val="00EB2713"/>
    <w:rsid w:val="00EB28FE"/>
    <w:rsid w:val="00EF3B2E"/>
    <w:rsid w:val="00F0010B"/>
    <w:rsid w:val="00F05C76"/>
    <w:rsid w:val="00F37546"/>
    <w:rsid w:val="00F41918"/>
    <w:rsid w:val="00F57B3B"/>
    <w:rsid w:val="00F70EAE"/>
    <w:rsid w:val="00F8494A"/>
    <w:rsid w:val="00F96811"/>
    <w:rsid w:val="00FB3930"/>
    <w:rsid w:val="00FB514D"/>
    <w:rsid w:val="00FD6A3D"/>
    <w:rsid w:val="00FD7C6A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48267"/>
  <w15:docId w15:val="{F990F929-6352-4ED5-AA63-DCBB094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36"/>
  </w:style>
  <w:style w:type="paragraph" w:styleId="Heading1">
    <w:name w:val="heading 1"/>
    <w:basedOn w:val="Normal"/>
    <w:next w:val="Normal"/>
    <w:link w:val="Heading1Char"/>
    <w:uiPriority w:val="9"/>
    <w:qFormat/>
    <w:rsid w:val="00610CE4"/>
    <w:pPr>
      <w:keepNext/>
      <w:keepLines/>
      <w:numPr>
        <w:numId w:val="1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CE4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CE4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10CE4"/>
    <w:pPr>
      <w:numPr>
        <w:ilvl w:val="3"/>
        <w:numId w:val="16"/>
      </w:num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E4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E4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E4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E4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E4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A39"/>
    <w:pPr>
      <w:ind w:left="720"/>
      <w:contextualSpacing/>
    </w:pPr>
  </w:style>
  <w:style w:type="table" w:styleId="TableGrid">
    <w:name w:val="Table Grid"/>
    <w:basedOn w:val="TableNormal"/>
    <w:uiPriority w:val="59"/>
    <w:rsid w:val="00A2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07A2F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A2F"/>
    <w:rPr>
      <w:rFonts w:ascii="Calibri" w:eastAsiaTheme="minorHAnsi" w:hAnsi="Calibri" w:cs="Consolas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10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610CE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C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C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C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DefaultParagraphFont"/>
    <w:rsid w:val="00610CE4"/>
  </w:style>
  <w:style w:type="character" w:customStyle="1" w:styleId="text">
    <w:name w:val="text"/>
    <w:basedOn w:val="DefaultParagraphFont"/>
    <w:rsid w:val="00610CE4"/>
  </w:style>
  <w:style w:type="character" w:customStyle="1" w:styleId="woj">
    <w:name w:val="woj"/>
    <w:basedOn w:val="DefaultParagraphFont"/>
    <w:rsid w:val="00610CE4"/>
  </w:style>
  <w:style w:type="paragraph" w:styleId="NormalWeb">
    <w:name w:val="Normal (Web)"/>
    <w:basedOn w:val="Normal"/>
    <w:uiPriority w:val="99"/>
    <w:unhideWhenUsed/>
    <w:rsid w:val="00610C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E96FDA"/>
    <w:rPr>
      <w:rFonts w:ascii="Consolas" w:hAnsi="Consolas" w:cs="Times New Roman"/>
      <w:sz w:val="14"/>
      <w:szCs w:val="14"/>
    </w:rPr>
  </w:style>
  <w:style w:type="character" w:customStyle="1" w:styleId="s1">
    <w:name w:val="s1"/>
    <w:basedOn w:val="DefaultParagraphFont"/>
    <w:rsid w:val="00E96FDA"/>
  </w:style>
  <w:style w:type="paragraph" w:styleId="Header">
    <w:name w:val="header"/>
    <w:basedOn w:val="Normal"/>
    <w:link w:val="HeaderChar"/>
    <w:uiPriority w:val="99"/>
    <w:unhideWhenUsed/>
    <w:rsid w:val="00981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18E"/>
  </w:style>
  <w:style w:type="paragraph" w:styleId="Footer">
    <w:name w:val="footer"/>
    <w:basedOn w:val="Normal"/>
    <w:link w:val="FooterChar"/>
    <w:uiPriority w:val="99"/>
    <w:unhideWhenUsed/>
    <w:rsid w:val="00981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8BBC3E7E95F479B48E4147E5BBD7A" ma:contentTypeVersion="12" ma:contentTypeDescription="Create a new document." ma:contentTypeScope="" ma:versionID="69ce68fc074c46951080e282c32e4c18">
  <xsd:schema xmlns:xsd="http://www.w3.org/2001/XMLSchema" xmlns:xs="http://www.w3.org/2001/XMLSchema" xmlns:p="http://schemas.microsoft.com/office/2006/metadata/properties" xmlns:ns2="7ceb6a70-80c1-4326-beb6-5efe65acd0d0" xmlns:ns3="14e2f5c3-1221-4d54-a418-965f93e435fe" targetNamespace="http://schemas.microsoft.com/office/2006/metadata/properties" ma:root="true" ma:fieldsID="19bf94065ba9c86966e4e308832752cb" ns2:_="" ns3:_="">
    <xsd:import namespace="7ceb6a70-80c1-4326-beb6-5efe65acd0d0"/>
    <xsd:import namespace="14e2f5c3-1221-4d54-a418-965f93e43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6a70-80c1-4326-beb6-5efe65acd0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2f5c3-1221-4d54-a418-965f93e43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32749-E97B-49B5-B16F-F695BC27F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2E368-B5E1-45CA-9919-18F8A10E710D}"/>
</file>

<file path=customXml/itemProps3.xml><?xml version="1.0" encoding="utf-8"?>
<ds:datastoreItem xmlns:ds="http://schemas.openxmlformats.org/officeDocument/2006/customXml" ds:itemID="{C04E6B6C-78E3-4B62-872A-D6CE7AFA2B27}"/>
</file>

<file path=customXml/itemProps4.xml><?xml version="1.0" encoding="utf-8"?>
<ds:datastoreItem xmlns:ds="http://schemas.openxmlformats.org/officeDocument/2006/customXml" ds:itemID="{C5FBD2A6-3E28-44CA-AB70-926B4C3AB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Hall</dc:creator>
  <cp:lastModifiedBy>Donald G Thomas</cp:lastModifiedBy>
  <cp:revision>9</cp:revision>
  <cp:lastPrinted>2017-01-11T21:55:00Z</cp:lastPrinted>
  <dcterms:created xsi:type="dcterms:W3CDTF">2020-08-19T20:42:00Z</dcterms:created>
  <dcterms:modified xsi:type="dcterms:W3CDTF">2020-08-19T23:17:00Z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0x01010074B8BBC3E7E95F479B48E4147E5BBD7A</vt:lpwstr>
  </property>
</Properties>
</file>