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77777777" w:rsidR="00512AAE" w:rsidRDefault="00024F26" w:rsidP="0004035A">
      <w:pPr>
        <w:pStyle w:val="Title"/>
      </w:pPr>
      <w:r>
        <w:rPr>
          <w:noProof/>
        </w:rPr>
        <w:drawing>
          <wp:anchor distT="0" distB="0" distL="114300" distR="114300" simplePos="0" relativeHeight="251666432" behindDoc="1" locked="0" layoutInCell="1" allowOverlap="1" wp14:anchorId="549629E6" wp14:editId="1950C24F">
            <wp:simplePos x="0" y="0"/>
            <wp:positionH relativeFrom="margin">
              <wp:posOffset>2768850</wp:posOffset>
            </wp:positionH>
            <wp:positionV relativeFrom="margin">
              <wp:posOffset>-585470</wp:posOffset>
            </wp:positionV>
            <wp:extent cx="991870" cy="11017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5C120576" w14:textId="77777777" w:rsidR="003B69E3" w:rsidRDefault="00D00AE4" w:rsidP="009B1B6F">
      <w:r>
        <w:tab/>
      </w:r>
      <w:r>
        <w:tab/>
      </w:r>
      <w:bookmarkStart w:id="0" w:name="OLE_LINK113"/>
      <w:bookmarkStart w:id="1" w:name="OLE_LINK114"/>
    </w:p>
    <w:p w14:paraId="6FAF00A3" w14:textId="4102C1E9" w:rsidR="00E30AC0" w:rsidRDefault="00E30AC0" w:rsidP="005E4B5A">
      <w:pPr>
        <w:pStyle w:val="Title"/>
        <w:rPr>
          <w:rStyle w:val="Strong"/>
          <w:rFonts w:ascii="Arial" w:hAnsi="Arial" w:cs="Arial"/>
          <w:bCs w:val="0"/>
          <w:sz w:val="22"/>
          <w:szCs w:val="22"/>
        </w:rPr>
      </w:pPr>
      <w:bookmarkStart w:id="2" w:name="OLE_LINK1"/>
      <w:bookmarkStart w:id="3" w:name="OLE_LINK2"/>
      <w:bookmarkEnd w:id="0"/>
      <w:bookmarkEnd w:id="1"/>
    </w:p>
    <w:p w14:paraId="2325E46B" w14:textId="546ED46C" w:rsidR="005E4B5A" w:rsidRPr="00DD639F" w:rsidRDefault="005E4B5A" w:rsidP="00D64ED6">
      <w:pPr>
        <w:pStyle w:val="Title"/>
        <w:spacing w:line="276" w:lineRule="auto"/>
        <w:rPr>
          <w:sz w:val="40"/>
          <w:szCs w:val="40"/>
          <w:lang w:val="en-US"/>
        </w:rPr>
      </w:pPr>
      <w:r w:rsidRPr="007C45A9">
        <w:rPr>
          <w:rStyle w:val="Strong"/>
          <w:b/>
          <w:bCs w:val="0"/>
          <w:sz w:val="40"/>
          <w:szCs w:val="40"/>
        </w:rPr>
        <w:t xml:space="preserve"> </w:t>
      </w:r>
      <w:r w:rsidR="00504872" w:rsidRPr="007C45A9">
        <w:rPr>
          <w:rStyle w:val="Strong"/>
          <w:b/>
          <w:bCs w:val="0"/>
          <w:sz w:val="40"/>
          <w:szCs w:val="40"/>
          <w:lang w:val="en-US"/>
        </w:rPr>
        <w:t>“</w:t>
      </w:r>
      <w:r w:rsidR="00885C3C">
        <w:rPr>
          <w:rStyle w:val="Strong"/>
          <w:b/>
          <w:bCs w:val="0"/>
          <w:sz w:val="40"/>
          <w:szCs w:val="40"/>
          <w:lang w:val="en-US"/>
        </w:rPr>
        <w:t>BLESSINGS FROM THE BOTTOM</w:t>
      </w:r>
      <w:r w:rsidR="00700679">
        <w:rPr>
          <w:rStyle w:val="Strong"/>
          <w:b/>
          <w:bCs w:val="0"/>
          <w:sz w:val="40"/>
          <w:szCs w:val="40"/>
          <w:lang w:val="en-US"/>
        </w:rPr>
        <w:t>!</w:t>
      </w:r>
      <w:r w:rsidR="00700679" w:rsidRPr="007C45A9">
        <w:rPr>
          <w:rStyle w:val="Strong"/>
          <w:b/>
          <w:bCs w:val="0"/>
          <w:sz w:val="40"/>
          <w:szCs w:val="40"/>
        </w:rPr>
        <w:t>”</w:t>
      </w:r>
    </w:p>
    <w:p w14:paraId="3B01FF7B" w14:textId="325A352F" w:rsidR="006B6C46" w:rsidRPr="00885C3C" w:rsidRDefault="00885C3C" w:rsidP="00D64ED6">
      <w:pPr>
        <w:spacing w:line="276" w:lineRule="auto"/>
        <w:ind w:left="180"/>
        <w:jc w:val="center"/>
        <w:rPr>
          <w:rFonts w:ascii="Arial" w:hAnsi="Arial" w:cs="Arial"/>
          <w:color w:val="FF0000"/>
        </w:rPr>
      </w:pPr>
      <w:r>
        <w:rPr>
          <w:rFonts w:ascii="Arial" w:hAnsi="Arial" w:cs="Arial"/>
        </w:rPr>
        <w:t xml:space="preserve">I Kings </w:t>
      </w:r>
      <w:r w:rsidR="00465638">
        <w:rPr>
          <w:rFonts w:ascii="Arial" w:hAnsi="Arial" w:cs="Arial"/>
        </w:rPr>
        <w:t>1</w:t>
      </w:r>
      <w:r>
        <w:rPr>
          <w:rFonts w:ascii="Arial" w:hAnsi="Arial" w:cs="Arial"/>
        </w:rPr>
        <w:t>7:</w:t>
      </w:r>
      <w:r w:rsidR="00465638">
        <w:rPr>
          <w:rFonts w:ascii="Arial" w:hAnsi="Arial" w:cs="Arial"/>
        </w:rPr>
        <w:t>7</w:t>
      </w:r>
      <w:r>
        <w:rPr>
          <w:rFonts w:ascii="Arial" w:hAnsi="Arial" w:cs="Arial"/>
        </w:rPr>
        <w:t>-16; Psalm 23:4</w:t>
      </w:r>
    </w:p>
    <w:p w14:paraId="73082171" w14:textId="36C5A47E" w:rsidR="00E30AC0" w:rsidRPr="006778B2" w:rsidRDefault="00E30AC0" w:rsidP="006778B2">
      <w:pPr>
        <w:ind w:left="180"/>
        <w:jc w:val="center"/>
        <w:rPr>
          <w:rFonts w:ascii="Helvetica Neue LT Std 45 Light" w:hAnsi="Helvetica Neue LT Std 45 Light"/>
        </w:rPr>
      </w:pPr>
    </w:p>
    <w:bookmarkStart w:id="4" w:name="OLE_LINK20"/>
    <w:bookmarkStart w:id="5" w:name="OLE_LINK21"/>
    <w:bookmarkStart w:id="6" w:name="OLE_LINK24"/>
    <w:bookmarkStart w:id="7" w:name="OLE_LINK25"/>
    <w:p w14:paraId="5C816CF0" w14:textId="5744517C" w:rsidR="009B237F" w:rsidRDefault="005536E1" w:rsidP="00260031">
      <w:pPr>
        <w:tabs>
          <w:tab w:val="left" w:pos="1360"/>
        </w:tabs>
        <w:spacing w:line="276" w:lineRule="auto"/>
        <w:rPr>
          <w:rFonts w:cs="Arial"/>
          <w:sz w:val="22"/>
          <w:szCs w:val="22"/>
        </w:rPr>
      </w:pPr>
      <w:r>
        <w:rPr>
          <w:b/>
          <w:noProof/>
        </w:rPr>
        <mc:AlternateContent>
          <mc:Choice Requires="wps">
            <w:drawing>
              <wp:anchor distT="0" distB="0" distL="114300" distR="114300" simplePos="0" relativeHeight="251658752" behindDoc="0" locked="0" layoutInCell="1" allowOverlap="1" wp14:anchorId="03795D4C" wp14:editId="5D64E051">
                <wp:simplePos x="0" y="0"/>
                <wp:positionH relativeFrom="margin">
                  <wp:posOffset>-59055</wp:posOffset>
                </wp:positionH>
                <wp:positionV relativeFrom="paragraph">
                  <wp:posOffset>120829</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1C901"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9.5pt" to="482.95pt,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" strokeweight="6pt">
                <v:stroke linestyle="thickBetweenThin"/>
                <w10:wrap anchorx="margin"/>
              </v:line>
            </w:pict>
          </mc:Fallback>
        </mc:AlternateContent>
      </w:r>
    </w:p>
    <w:p w14:paraId="08D3A63A" w14:textId="7A3D44E2" w:rsidR="009B237F" w:rsidRDefault="009B237F" w:rsidP="0010102E">
      <w:pPr>
        <w:tabs>
          <w:tab w:val="left" w:pos="1360"/>
          <w:tab w:val="center" w:pos="5040"/>
        </w:tabs>
        <w:spacing w:line="276" w:lineRule="auto"/>
        <w:rPr>
          <w:rFonts w:cs="Arial"/>
          <w:sz w:val="22"/>
          <w:szCs w:val="22"/>
        </w:rPr>
      </w:pPr>
    </w:p>
    <w:p w14:paraId="1B888C3D" w14:textId="77777777" w:rsidR="005536E1" w:rsidRDefault="005536E1" w:rsidP="0010102E">
      <w:pPr>
        <w:tabs>
          <w:tab w:val="left" w:pos="1360"/>
          <w:tab w:val="center" w:pos="5040"/>
        </w:tabs>
        <w:spacing w:line="276" w:lineRule="auto"/>
        <w:rPr>
          <w:rFonts w:cs="Arial"/>
          <w:sz w:val="22"/>
          <w:szCs w:val="22"/>
        </w:rPr>
      </w:pPr>
    </w:p>
    <w:bookmarkEnd w:id="4"/>
    <w:bookmarkEnd w:id="5"/>
    <w:p w14:paraId="1C4D6D12" w14:textId="77777777" w:rsidR="007F47EF" w:rsidRPr="007F47EF" w:rsidRDefault="00DA7676" w:rsidP="007047E6">
      <w:pPr>
        <w:pStyle w:val="ListParagraph"/>
        <w:numPr>
          <w:ilvl w:val="0"/>
          <w:numId w:val="4"/>
        </w:numPr>
        <w:tabs>
          <w:tab w:val="left" w:pos="1360"/>
          <w:tab w:val="center" w:pos="5040"/>
        </w:tabs>
        <w:adjustRightInd w:val="0"/>
        <w:ind w:left="360"/>
        <w:jc w:val="both"/>
        <w:rPr>
          <w:rFonts w:ascii="Arial Black" w:hAnsi="Arial Black" w:cs="Arial"/>
          <w:caps/>
        </w:rPr>
      </w:pPr>
      <w:r w:rsidRPr="00F05D18">
        <w:rPr>
          <w:rFonts w:ascii="Arial Black" w:hAnsi="Arial Black" w:cs="Arial"/>
          <w:caps/>
        </w:rPr>
        <w:t>Introduction</w:t>
      </w:r>
      <w:bookmarkStart w:id="8" w:name="OLE_LINK11"/>
      <w:bookmarkStart w:id="9" w:name="OLE_LINK14"/>
      <w:bookmarkStart w:id="10" w:name="OLE_LINK7"/>
      <w:bookmarkStart w:id="11" w:name="OLE_LINK22"/>
      <w:bookmarkStart w:id="12" w:name="OLE_LINK23"/>
      <w:bookmarkStart w:id="13" w:name="OLE_LINK12"/>
      <w:bookmarkStart w:id="14" w:name="OLE_LINK13"/>
      <w:bookmarkStart w:id="15" w:name="OLE_LINK3"/>
      <w:bookmarkStart w:id="16" w:name="OLE_LINK4"/>
      <w:bookmarkStart w:id="17" w:name="OLE_LINK5"/>
      <w:bookmarkStart w:id="18" w:name="OLE_LINK6"/>
      <w:bookmarkEnd w:id="2"/>
      <w:bookmarkEnd w:id="3"/>
      <w:bookmarkEnd w:id="6"/>
      <w:bookmarkEnd w:id="7"/>
    </w:p>
    <w:p w14:paraId="525E5D4D" w14:textId="76265BEA" w:rsidR="00885C3C" w:rsidRPr="00885C3C" w:rsidRDefault="00465638" w:rsidP="007047E6">
      <w:pPr>
        <w:spacing w:line="276" w:lineRule="auto"/>
        <w:ind w:left="360"/>
        <w:jc w:val="both"/>
        <w:rPr>
          <w:rFonts w:ascii="Arial" w:hAnsi="Arial" w:cs="Arial"/>
          <w:color w:val="000000"/>
        </w:rPr>
      </w:pPr>
      <w:bookmarkStart w:id="19" w:name="OLE_LINK30"/>
      <w:bookmarkStart w:id="20" w:name="OLE_LINK31"/>
      <w:r>
        <w:rPr>
          <w:rFonts w:ascii="Arial" w:hAnsi="Arial" w:cs="Arial"/>
          <w:color w:val="000000"/>
        </w:rPr>
        <w:t>Normally</w:t>
      </w:r>
      <w:r w:rsidR="00885C3C" w:rsidRPr="00885C3C">
        <w:rPr>
          <w:rFonts w:ascii="Arial" w:hAnsi="Arial" w:cs="Arial"/>
          <w:color w:val="000000"/>
        </w:rPr>
        <w:t>, when members of the Christian community think about and refer to miracles, we habitually assume th</w:t>
      </w:r>
      <w:r>
        <w:rPr>
          <w:rFonts w:ascii="Arial" w:hAnsi="Arial" w:cs="Arial"/>
          <w:color w:val="000000"/>
        </w:rPr>
        <w:t>ey are eye-</w:t>
      </w:r>
      <w:proofErr w:type="spellStart"/>
      <w:r>
        <w:rPr>
          <w:rFonts w:ascii="Arial" w:hAnsi="Arial" w:cs="Arial"/>
          <w:color w:val="000000"/>
        </w:rPr>
        <w:t>poppingly</w:t>
      </w:r>
      <w:proofErr w:type="spellEnd"/>
      <w:r>
        <w:rPr>
          <w:rFonts w:ascii="Arial" w:hAnsi="Arial" w:cs="Arial"/>
          <w:color w:val="000000"/>
        </w:rPr>
        <w:t xml:space="preserve"> abundant or phenomenal one-time events. </w:t>
      </w:r>
      <w:r w:rsidR="00885C3C" w:rsidRPr="00885C3C">
        <w:rPr>
          <w:rFonts w:ascii="Arial" w:hAnsi="Arial" w:cs="Arial"/>
          <w:color w:val="000000"/>
        </w:rPr>
        <w:t xml:space="preserve"> Today’s passage redefines abundance and shows us how miracles </w:t>
      </w:r>
      <w:r w:rsidR="00861AAA">
        <w:rPr>
          <w:rFonts w:ascii="Arial" w:hAnsi="Arial" w:cs="Arial"/>
          <w:color w:val="000000"/>
        </w:rPr>
        <w:t xml:space="preserve">can </w:t>
      </w:r>
      <w:r w:rsidR="00885C3C" w:rsidRPr="00885C3C">
        <w:rPr>
          <w:rFonts w:ascii="Arial" w:hAnsi="Arial" w:cs="Arial"/>
          <w:color w:val="000000"/>
        </w:rPr>
        <w:t xml:space="preserve">be perceived as routine and, as a result, we take them for granted or, worse yet, miss them entirely. </w:t>
      </w:r>
      <w:r w:rsidR="00885C3C">
        <w:rPr>
          <w:rFonts w:ascii="Arial" w:hAnsi="Arial" w:cs="Arial"/>
          <w:color w:val="000000"/>
        </w:rPr>
        <w:t xml:space="preserve"> </w:t>
      </w:r>
      <w:r w:rsidR="00885C3C" w:rsidRPr="00885C3C">
        <w:rPr>
          <w:rFonts w:ascii="Arial" w:hAnsi="Arial" w:cs="Arial"/>
          <w:color w:val="000000"/>
        </w:rPr>
        <w:t>When you underappreciate or overlook God’s miracles, you hamper your spiritual growth and dishonor The Lord.</w:t>
      </w:r>
    </w:p>
    <w:p w14:paraId="092E2FF6" w14:textId="77777777" w:rsidR="00885C3C" w:rsidRPr="00885C3C" w:rsidRDefault="00885C3C" w:rsidP="007047E6">
      <w:pPr>
        <w:spacing w:line="276" w:lineRule="auto"/>
        <w:ind w:left="360"/>
        <w:jc w:val="both"/>
        <w:rPr>
          <w:rFonts w:ascii="Arial" w:hAnsi="Arial" w:cs="Arial"/>
          <w:color w:val="000000"/>
        </w:rPr>
      </w:pPr>
    </w:p>
    <w:p w14:paraId="38E8AB98" w14:textId="5B9FF6E8" w:rsidR="00885C3C" w:rsidRPr="00885C3C" w:rsidRDefault="00885C3C" w:rsidP="007047E6">
      <w:pPr>
        <w:spacing w:line="276" w:lineRule="auto"/>
        <w:ind w:left="360"/>
        <w:jc w:val="both"/>
        <w:rPr>
          <w:rFonts w:ascii="Arial" w:hAnsi="Arial" w:cs="Arial"/>
          <w:color w:val="000000"/>
        </w:rPr>
      </w:pPr>
      <w:r w:rsidRPr="00885C3C">
        <w:rPr>
          <w:rFonts w:ascii="Arial" w:hAnsi="Arial" w:cs="Arial"/>
          <w:color w:val="000000"/>
        </w:rPr>
        <w:t xml:space="preserve">Today’s message is designed for you to grow spiritually and honor The Lord by acknowledging, receiving and expecting </w:t>
      </w:r>
      <w:r>
        <w:rPr>
          <w:rFonts w:ascii="Arial" w:hAnsi="Arial" w:cs="Arial"/>
          <w:color w:val="000000"/>
        </w:rPr>
        <w:t>“</w:t>
      </w:r>
      <w:r w:rsidRPr="00885C3C">
        <w:rPr>
          <w:rFonts w:ascii="Arial" w:hAnsi="Arial" w:cs="Arial"/>
          <w:color w:val="000000"/>
        </w:rPr>
        <w:t>God</w:t>
      </w:r>
      <w:r>
        <w:rPr>
          <w:rFonts w:ascii="Arial" w:hAnsi="Arial" w:cs="Arial"/>
          <w:color w:val="000000"/>
        </w:rPr>
        <w:t>’</w:t>
      </w:r>
      <w:r w:rsidRPr="00885C3C">
        <w:rPr>
          <w:rFonts w:ascii="Arial" w:hAnsi="Arial" w:cs="Arial"/>
          <w:color w:val="000000"/>
        </w:rPr>
        <w:t>s Blessings From The Bottom</w:t>
      </w:r>
      <w:r>
        <w:rPr>
          <w:rFonts w:ascii="Arial" w:hAnsi="Arial" w:cs="Arial"/>
          <w:color w:val="000000"/>
        </w:rPr>
        <w:t>.”</w:t>
      </w:r>
      <w:r w:rsidRPr="00885C3C">
        <w:rPr>
          <w:rFonts w:ascii="Arial" w:hAnsi="Arial" w:cs="Arial"/>
          <w:color w:val="000000"/>
        </w:rPr>
        <w:t> </w:t>
      </w:r>
    </w:p>
    <w:p w14:paraId="7C88F87A" w14:textId="7CE1CF01" w:rsidR="009B237F" w:rsidRPr="00081F33" w:rsidRDefault="009B237F" w:rsidP="007047E6">
      <w:pPr>
        <w:rPr>
          <w:rFonts w:ascii="Arial Black" w:hAnsi="Arial Black"/>
          <w:b/>
        </w:rPr>
      </w:pPr>
    </w:p>
    <w:p w14:paraId="7DCF4209" w14:textId="77777777" w:rsidR="00885C3C" w:rsidRPr="00081F33" w:rsidRDefault="00885C3C" w:rsidP="007047E6">
      <w:pPr>
        <w:rPr>
          <w:rFonts w:ascii="Arial Black" w:hAnsi="Arial Black"/>
          <w:b/>
        </w:rPr>
      </w:pPr>
    </w:p>
    <w:p w14:paraId="5D9F5897" w14:textId="3E09F56E" w:rsidR="00885C3C" w:rsidRPr="00081F33" w:rsidRDefault="00885C3C" w:rsidP="007047E6">
      <w:pPr>
        <w:pStyle w:val="ListParagraph"/>
        <w:numPr>
          <w:ilvl w:val="0"/>
          <w:numId w:val="3"/>
        </w:numPr>
        <w:rPr>
          <w:rFonts w:ascii="Arial Black" w:hAnsi="Arial Black" w:cs="Arial"/>
          <w:b/>
          <w:color w:val="000000" w:themeColor="text1"/>
        </w:rPr>
      </w:pPr>
      <w:r w:rsidRPr="00081F33">
        <w:rPr>
          <w:rFonts w:cs="Arial"/>
          <w:color w:val="000000"/>
        </w:rPr>
        <w:t>As a result of Israel’s disobedience, God caused a drought. The dr</w:t>
      </w:r>
      <w:r w:rsidR="003B1483" w:rsidRPr="00081F33">
        <w:rPr>
          <w:rFonts w:cs="Arial"/>
          <w:color w:val="000000"/>
        </w:rPr>
        <w:t>o</w:t>
      </w:r>
      <w:r w:rsidRPr="00081F33">
        <w:rPr>
          <w:rFonts w:cs="Arial"/>
          <w:color w:val="000000"/>
        </w:rPr>
        <w:t>ught was a deliberate refutation of Baal, the fertility god.</w:t>
      </w:r>
      <w:r w:rsidR="00465638">
        <w:rPr>
          <w:rFonts w:cs="Arial"/>
          <w:color w:val="000000"/>
        </w:rPr>
        <w:t xml:space="preserve">    </w:t>
      </w:r>
      <w:bookmarkStart w:id="21" w:name="OLE_LINK75"/>
      <w:bookmarkStart w:id="22" w:name="OLE_LINK76"/>
      <w:r w:rsidR="00465638" w:rsidRPr="00465638">
        <w:rPr>
          <w:rFonts w:cs="Arial"/>
          <w:b/>
          <w:color w:val="000000"/>
          <w:sz w:val="21"/>
          <w:szCs w:val="21"/>
        </w:rPr>
        <w:t>v.</w:t>
      </w:r>
      <w:r w:rsidR="00465638">
        <w:rPr>
          <w:rFonts w:cs="Arial"/>
          <w:b/>
          <w:color w:val="000000"/>
          <w:sz w:val="21"/>
          <w:szCs w:val="21"/>
        </w:rPr>
        <w:t xml:space="preserve"> </w:t>
      </w:r>
      <w:bookmarkEnd w:id="21"/>
      <w:bookmarkEnd w:id="22"/>
      <w:r w:rsidR="006B04CF">
        <w:rPr>
          <w:rFonts w:cs="Arial"/>
          <w:b/>
          <w:color w:val="000000"/>
          <w:sz w:val="21"/>
          <w:szCs w:val="21"/>
        </w:rPr>
        <w:t>7</w:t>
      </w:r>
    </w:p>
    <w:p w14:paraId="1B43BD0A" w14:textId="454B5B86" w:rsidR="003B1483" w:rsidRPr="00081F33" w:rsidRDefault="003B1483" w:rsidP="007047E6">
      <w:pPr>
        <w:ind w:left="360"/>
        <w:rPr>
          <w:rFonts w:ascii="Arial Black" w:hAnsi="Arial Black" w:cs="Arial"/>
          <w:b/>
          <w:color w:val="000000" w:themeColor="text1"/>
        </w:rPr>
      </w:pPr>
    </w:p>
    <w:p w14:paraId="6E9B433D" w14:textId="77777777" w:rsidR="00DC2CE1" w:rsidRPr="00175B79" w:rsidRDefault="003B1483" w:rsidP="007047E6">
      <w:pPr>
        <w:ind w:left="720"/>
        <w:jc w:val="center"/>
        <w:rPr>
          <w:rFonts w:ascii="Good Times" w:hAnsi="Good Times" w:cs="Arial Hebrew Scholar"/>
          <w:b/>
          <w:color w:val="000000" w:themeColor="text1"/>
        </w:rPr>
      </w:pPr>
      <w:bookmarkStart w:id="23" w:name="OLE_LINK69"/>
      <w:bookmarkStart w:id="24" w:name="OLE_LINK70"/>
      <w:r w:rsidRPr="00175B79">
        <w:rPr>
          <w:rFonts w:ascii="Good Times" w:hAnsi="Good Times" w:cs="Arial Hebrew Scholar"/>
          <w:b/>
          <w:color w:val="000000" w:themeColor="text1"/>
        </w:rPr>
        <w:t xml:space="preserve">Establish THE LORD GOD ALMIGHTY as your exclusive god. </w:t>
      </w:r>
    </w:p>
    <w:p w14:paraId="7702FF8A" w14:textId="5653F999" w:rsidR="003B1483" w:rsidRPr="00175B79" w:rsidRDefault="003B1483" w:rsidP="007047E6">
      <w:pPr>
        <w:ind w:left="720"/>
        <w:jc w:val="center"/>
        <w:rPr>
          <w:rFonts w:ascii="Good Times" w:hAnsi="Good Times" w:cs="Arial Hebrew Scholar"/>
          <w:b/>
        </w:rPr>
      </w:pPr>
      <w:r w:rsidRPr="00175B79">
        <w:rPr>
          <w:rFonts w:ascii="Good Times" w:hAnsi="Good Times" w:cs="Arial Hebrew Scholar"/>
          <w:b/>
          <w:color w:val="000000" w:themeColor="text1"/>
        </w:rPr>
        <w:t>The Lord should not have any rivals in your life!</w:t>
      </w:r>
    </w:p>
    <w:bookmarkEnd w:id="23"/>
    <w:bookmarkEnd w:id="24"/>
    <w:p w14:paraId="6393E26A" w14:textId="075521F3" w:rsidR="00177F4E" w:rsidRPr="007047E6" w:rsidRDefault="000B00D0" w:rsidP="007047E6">
      <w:pPr>
        <w:rPr>
          <w:rFonts w:ascii="Arial Black" w:hAnsi="Arial Black" w:cs="Arial"/>
          <w:b/>
          <w:color w:val="000000"/>
        </w:rPr>
      </w:pPr>
      <w:r w:rsidRPr="00885C3C">
        <w:rPr>
          <w:rFonts w:ascii="Arial Black" w:hAnsi="Arial Black" w:cs="Arial"/>
          <w:b/>
          <w:color w:val="000000"/>
        </w:rPr>
        <w:tab/>
      </w:r>
      <w:bookmarkStart w:id="25" w:name="OLE_LINK59"/>
      <w:bookmarkStart w:id="26" w:name="OLE_LINK60"/>
      <w:bookmarkStart w:id="27" w:name="OLE_LINK79"/>
      <w:bookmarkStart w:id="28" w:name="OLE_LINK80"/>
    </w:p>
    <w:tbl>
      <w:tblPr>
        <w:tblStyle w:val="TableGrid"/>
        <w:tblW w:w="9360" w:type="dxa"/>
        <w:tblInd w:w="360" w:type="dxa"/>
        <w:tblBorders>
          <w:left w:val="none" w:sz="0" w:space="0" w:color="auto"/>
          <w:right w:val="none" w:sz="0" w:space="0" w:color="auto"/>
        </w:tblBorders>
        <w:tblLook w:val="04A0" w:firstRow="1" w:lastRow="0" w:firstColumn="1" w:lastColumn="0" w:noHBand="0" w:noVBand="1"/>
      </w:tblPr>
      <w:tblGrid>
        <w:gridCol w:w="9360"/>
      </w:tblGrid>
      <w:tr w:rsidR="00C27D4F" w:rsidRPr="006F4A25" w14:paraId="575768C1" w14:textId="77777777" w:rsidTr="007F7665">
        <w:trPr>
          <w:trHeight w:val="278"/>
        </w:trPr>
        <w:tc>
          <w:tcPr>
            <w:tcW w:w="9360" w:type="dxa"/>
          </w:tcPr>
          <w:p w14:paraId="5EBB6D27" w14:textId="77777777" w:rsidR="00C27D4F" w:rsidRPr="006F4A25" w:rsidRDefault="00C27D4F" w:rsidP="007047E6">
            <w:pPr>
              <w:tabs>
                <w:tab w:val="left" w:pos="1360"/>
                <w:tab w:val="center" w:pos="5040"/>
              </w:tabs>
              <w:rPr>
                <w:rFonts w:cs="Arial"/>
                <w:color w:val="000000" w:themeColor="text1"/>
              </w:rPr>
            </w:pPr>
          </w:p>
        </w:tc>
      </w:tr>
    </w:tbl>
    <w:p w14:paraId="196A98E4" w14:textId="77777777" w:rsidR="00885C3C" w:rsidRDefault="00885C3C" w:rsidP="007047E6">
      <w:pPr>
        <w:rPr>
          <w:rFonts w:ascii="Arial" w:hAnsi="Arial" w:cs="Arial"/>
        </w:rPr>
      </w:pPr>
    </w:p>
    <w:bookmarkEnd w:id="19"/>
    <w:bookmarkEnd w:id="20"/>
    <w:bookmarkEnd w:id="25"/>
    <w:bookmarkEnd w:id="26"/>
    <w:p w14:paraId="1910F894" w14:textId="68040B2A" w:rsidR="00311440" w:rsidRDefault="00311440" w:rsidP="007047E6"/>
    <w:p w14:paraId="7E2D4AAE" w14:textId="77777777" w:rsidR="007047E6" w:rsidRDefault="007047E6" w:rsidP="007047E6"/>
    <w:p w14:paraId="25DC6D99" w14:textId="4E5989F5" w:rsidR="00081F33" w:rsidRPr="00081F33" w:rsidRDefault="00885C3C" w:rsidP="007047E6">
      <w:pPr>
        <w:pStyle w:val="ListParagraph"/>
        <w:numPr>
          <w:ilvl w:val="0"/>
          <w:numId w:val="3"/>
        </w:numPr>
        <w:rPr>
          <w:rFonts w:ascii="Arial Black" w:hAnsi="Arial Black" w:cs="Arial"/>
          <w:b/>
        </w:rPr>
      </w:pPr>
      <w:r w:rsidRPr="00081F33">
        <w:rPr>
          <w:rFonts w:cs="Arial"/>
          <w:color w:val="000000"/>
        </w:rPr>
        <w:t>Just as folk hold national leaders responsible for the economy</w:t>
      </w:r>
      <w:r w:rsidR="00081F33" w:rsidRPr="00081F33">
        <w:rPr>
          <w:rFonts w:cs="Arial"/>
          <w:color w:val="000000"/>
        </w:rPr>
        <w:t>,</w:t>
      </w:r>
      <w:r w:rsidRPr="00081F33">
        <w:rPr>
          <w:rFonts w:cs="Arial"/>
          <w:color w:val="000000"/>
        </w:rPr>
        <w:t xml:space="preserve"> so folk in the ancient world held the king </w:t>
      </w:r>
      <w:r w:rsidR="003B1483" w:rsidRPr="00081F33">
        <w:rPr>
          <w:rFonts w:cs="Arial"/>
          <w:color w:val="000000"/>
        </w:rPr>
        <w:t>accountable</w:t>
      </w:r>
      <w:r w:rsidRPr="00081F33">
        <w:rPr>
          <w:rFonts w:cs="Arial"/>
          <w:color w:val="000000"/>
        </w:rPr>
        <w:t xml:space="preserve"> for rain. </w:t>
      </w:r>
      <w:r w:rsidR="0011503D" w:rsidRPr="00081F33">
        <w:rPr>
          <w:rFonts w:cs="Arial"/>
          <w:color w:val="000000"/>
        </w:rPr>
        <w:t xml:space="preserve"> </w:t>
      </w:r>
      <w:r w:rsidRPr="00081F33">
        <w:rPr>
          <w:rFonts w:cs="Arial"/>
          <w:color w:val="000000"/>
        </w:rPr>
        <w:t>When The Lord locked up the heavens, He rendered Baal inadequate and irrelevant.</w:t>
      </w:r>
      <w:r w:rsidR="00465638">
        <w:rPr>
          <w:rFonts w:cs="Arial"/>
          <w:color w:val="000000"/>
        </w:rPr>
        <w:t xml:space="preserve">   </w:t>
      </w:r>
      <w:r w:rsidR="00465638" w:rsidRPr="00465638">
        <w:rPr>
          <w:rFonts w:cs="Arial"/>
          <w:b/>
          <w:color w:val="000000"/>
          <w:sz w:val="21"/>
          <w:szCs w:val="21"/>
        </w:rPr>
        <w:t>v</w:t>
      </w:r>
      <w:r w:rsidR="00465638">
        <w:rPr>
          <w:rFonts w:cs="Arial"/>
          <w:b/>
          <w:color w:val="000000"/>
          <w:sz w:val="21"/>
          <w:szCs w:val="21"/>
        </w:rPr>
        <w:t>v</w:t>
      </w:r>
      <w:r w:rsidR="00465638" w:rsidRPr="00465638">
        <w:rPr>
          <w:rFonts w:cs="Arial"/>
          <w:b/>
          <w:color w:val="000000"/>
          <w:sz w:val="21"/>
          <w:szCs w:val="21"/>
        </w:rPr>
        <w:t>.</w:t>
      </w:r>
      <w:r w:rsidR="00465638">
        <w:rPr>
          <w:rFonts w:cs="Arial"/>
          <w:b/>
          <w:color w:val="000000"/>
          <w:sz w:val="21"/>
          <w:szCs w:val="21"/>
        </w:rPr>
        <w:t xml:space="preserve"> 8, 9</w:t>
      </w:r>
    </w:p>
    <w:p w14:paraId="6E6F665D" w14:textId="28F04D91" w:rsidR="00885C3C" w:rsidRPr="00081F33" w:rsidRDefault="00311440" w:rsidP="007047E6">
      <w:pPr>
        <w:rPr>
          <w:rFonts w:cs="Arial"/>
        </w:rPr>
      </w:pPr>
      <w:r w:rsidRPr="00081F33">
        <w:rPr>
          <w:rFonts w:ascii="Arial Black" w:hAnsi="Arial Black" w:cs="Arial"/>
          <w:b/>
          <w:color w:val="000000"/>
        </w:rPr>
        <w:tab/>
      </w:r>
      <w:r w:rsidRPr="00081F33">
        <w:rPr>
          <w:rFonts w:cs="Arial"/>
          <w:color w:val="000000"/>
        </w:rPr>
        <w:tab/>
      </w:r>
      <w:bookmarkStart w:id="29" w:name="OLE_LINK38"/>
      <w:bookmarkStart w:id="30" w:name="OLE_LINK39"/>
      <w:r w:rsidR="00D451BA" w:rsidRPr="00081F33">
        <w:rPr>
          <w:rFonts w:cs="Arial"/>
          <w:color w:val="000000"/>
        </w:rPr>
        <w:tab/>
      </w:r>
      <w:bookmarkStart w:id="31" w:name="OLE_LINK61"/>
      <w:bookmarkStart w:id="32" w:name="OLE_LINK62"/>
      <w:r w:rsidR="00D451BA" w:rsidRPr="00081F33">
        <w:rPr>
          <w:rFonts w:cs="Arial"/>
          <w:color w:val="000000"/>
        </w:rPr>
        <w:tab/>
      </w:r>
      <w:bookmarkEnd w:id="29"/>
      <w:bookmarkEnd w:id="30"/>
    </w:p>
    <w:p w14:paraId="51AAFDAC" w14:textId="4F912C08" w:rsidR="003B1483" w:rsidRPr="00175B79" w:rsidRDefault="003B1483" w:rsidP="007047E6">
      <w:pPr>
        <w:ind w:left="720"/>
        <w:jc w:val="center"/>
        <w:rPr>
          <w:rFonts w:ascii="Good Times" w:hAnsi="Good Times" w:cs="Arial Hebrew Scholar"/>
          <w:b/>
          <w:color w:val="000000" w:themeColor="text1"/>
        </w:rPr>
      </w:pPr>
      <w:r w:rsidRPr="00175B79">
        <w:rPr>
          <w:rFonts w:ascii="Good Times" w:hAnsi="Good Times" w:cs="Arial Hebrew Scholar"/>
          <w:b/>
          <w:color w:val="000000" w:themeColor="text1"/>
        </w:rPr>
        <w:t xml:space="preserve">If the gods of this culture are contending for your attention, admiration, or assets, you must </w:t>
      </w:r>
      <w:r w:rsidR="00792C0A" w:rsidRPr="00175B79">
        <w:rPr>
          <w:rFonts w:ascii="Good Times" w:hAnsi="Good Times" w:cs="Arial Hebrew Scholar"/>
          <w:b/>
          <w:color w:val="000000" w:themeColor="text1"/>
        </w:rPr>
        <w:t>shut them out!</w:t>
      </w:r>
    </w:p>
    <w:p w14:paraId="5FDC5335" w14:textId="77777777" w:rsidR="00177F4E" w:rsidRPr="00885C3C" w:rsidRDefault="00177F4E" w:rsidP="007047E6">
      <w:pPr>
        <w:rPr>
          <w:rFonts w:ascii="Arial Black" w:hAnsi="Arial Black" w:cs="Arial"/>
          <w:b/>
        </w:rPr>
      </w:pPr>
    </w:p>
    <w:tbl>
      <w:tblPr>
        <w:tblStyle w:val="TableGrid"/>
        <w:tblW w:w="9360" w:type="dxa"/>
        <w:tblInd w:w="360" w:type="dxa"/>
        <w:tblBorders>
          <w:left w:val="none" w:sz="0" w:space="0" w:color="auto"/>
          <w:right w:val="none" w:sz="0" w:space="0" w:color="auto"/>
        </w:tblBorders>
        <w:tblLook w:val="04A0" w:firstRow="1" w:lastRow="0" w:firstColumn="1" w:lastColumn="0" w:noHBand="0" w:noVBand="1"/>
      </w:tblPr>
      <w:tblGrid>
        <w:gridCol w:w="9360"/>
      </w:tblGrid>
      <w:tr w:rsidR="00885C3C" w:rsidRPr="006F4A25" w14:paraId="5BFD4553" w14:textId="77777777" w:rsidTr="005D3A7F">
        <w:trPr>
          <w:trHeight w:val="278"/>
        </w:trPr>
        <w:tc>
          <w:tcPr>
            <w:tcW w:w="9360" w:type="dxa"/>
          </w:tcPr>
          <w:p w14:paraId="4AF960A4" w14:textId="77777777" w:rsidR="00885C3C" w:rsidRPr="006F4A25" w:rsidRDefault="00885C3C" w:rsidP="007047E6">
            <w:pPr>
              <w:tabs>
                <w:tab w:val="left" w:pos="1360"/>
                <w:tab w:val="center" w:pos="5040"/>
              </w:tabs>
              <w:rPr>
                <w:rFonts w:cs="Arial"/>
                <w:color w:val="000000" w:themeColor="text1"/>
              </w:rPr>
            </w:pPr>
          </w:p>
        </w:tc>
      </w:tr>
      <w:bookmarkEnd w:id="31"/>
      <w:bookmarkEnd w:id="32"/>
    </w:tbl>
    <w:p w14:paraId="1B47F59D" w14:textId="582F3BDC" w:rsidR="00310F6F" w:rsidRDefault="00310F6F" w:rsidP="007047E6">
      <w:pPr>
        <w:rPr>
          <w:rFonts w:ascii="Arial" w:hAnsi="Arial" w:cs="Arial"/>
        </w:rPr>
      </w:pPr>
    </w:p>
    <w:p w14:paraId="27184AA7" w14:textId="2A970227" w:rsidR="00084D24" w:rsidRDefault="00084D24" w:rsidP="007047E6">
      <w:pPr>
        <w:rPr>
          <w:rFonts w:ascii="Arial" w:hAnsi="Arial" w:cs="Arial"/>
        </w:rPr>
      </w:pPr>
      <w:bookmarkStart w:id="33" w:name="OLE_LINK77"/>
      <w:bookmarkStart w:id="34" w:name="OLE_LINK78"/>
      <w:bookmarkStart w:id="35" w:name="OLE_LINK40"/>
      <w:bookmarkStart w:id="36" w:name="OLE_LINK41"/>
    </w:p>
    <w:p w14:paraId="7E3A5F44" w14:textId="77777777" w:rsidR="007047E6" w:rsidRPr="008A1101" w:rsidRDefault="007047E6" w:rsidP="007047E6">
      <w:pPr>
        <w:rPr>
          <w:rFonts w:ascii="Arial" w:hAnsi="Arial" w:cs="Arial"/>
        </w:rPr>
      </w:pPr>
    </w:p>
    <w:bookmarkEnd w:id="27"/>
    <w:bookmarkEnd w:id="28"/>
    <w:p w14:paraId="067A6A02" w14:textId="1EBB93CE" w:rsidR="0011503D" w:rsidRPr="00654DC9" w:rsidRDefault="0011503D" w:rsidP="007047E6">
      <w:pPr>
        <w:pStyle w:val="ListParagraph"/>
        <w:numPr>
          <w:ilvl w:val="0"/>
          <w:numId w:val="2"/>
        </w:numPr>
        <w:rPr>
          <w:rFonts w:ascii="Arial Black" w:hAnsi="Arial Black" w:cs="Arial"/>
        </w:rPr>
      </w:pPr>
      <w:r w:rsidRPr="00081F33">
        <w:rPr>
          <w:rFonts w:cs="Arial"/>
          <w:color w:val="000000"/>
        </w:rPr>
        <w:t>God sent Elijah into the enemy’s territory and used him as His agent of miracles.</w:t>
      </w:r>
      <w:bookmarkStart w:id="37" w:name="OLE_LINK63"/>
      <w:bookmarkStart w:id="38" w:name="OLE_LINK64"/>
      <w:r w:rsidR="00465638">
        <w:rPr>
          <w:rFonts w:cs="Arial"/>
          <w:color w:val="000000"/>
        </w:rPr>
        <w:t xml:space="preserve">   </w:t>
      </w:r>
      <w:r w:rsidR="00465638" w:rsidRPr="00465638">
        <w:rPr>
          <w:rFonts w:cs="Arial"/>
          <w:b/>
          <w:color w:val="000000"/>
          <w:sz w:val="21"/>
          <w:szCs w:val="21"/>
        </w:rPr>
        <w:t>v</w:t>
      </w:r>
      <w:r w:rsidR="00465638">
        <w:rPr>
          <w:rFonts w:cs="Arial"/>
          <w:b/>
          <w:color w:val="000000"/>
          <w:sz w:val="21"/>
          <w:szCs w:val="21"/>
        </w:rPr>
        <w:t>v</w:t>
      </w:r>
      <w:r w:rsidR="00465638" w:rsidRPr="00465638">
        <w:rPr>
          <w:rFonts w:cs="Arial"/>
          <w:b/>
          <w:color w:val="000000"/>
          <w:sz w:val="21"/>
          <w:szCs w:val="21"/>
        </w:rPr>
        <w:t>.</w:t>
      </w:r>
      <w:r w:rsidR="00465638">
        <w:rPr>
          <w:rFonts w:cs="Arial"/>
          <w:b/>
          <w:color w:val="000000"/>
          <w:sz w:val="21"/>
          <w:szCs w:val="21"/>
        </w:rPr>
        <w:t xml:space="preserve"> 8</w:t>
      </w:r>
      <w:r w:rsidR="004E791F">
        <w:rPr>
          <w:rFonts w:cs="Arial"/>
          <w:b/>
          <w:color w:val="000000"/>
          <w:sz w:val="21"/>
          <w:szCs w:val="21"/>
        </w:rPr>
        <w:t>-</w:t>
      </w:r>
      <w:r w:rsidR="00465638">
        <w:rPr>
          <w:rFonts w:cs="Arial"/>
          <w:b/>
          <w:color w:val="000000"/>
          <w:sz w:val="21"/>
          <w:szCs w:val="21"/>
        </w:rPr>
        <w:t>10</w:t>
      </w:r>
    </w:p>
    <w:p w14:paraId="21419037" w14:textId="4C746DA4" w:rsidR="0011503D" w:rsidRDefault="0011503D" w:rsidP="007047E6">
      <w:pPr>
        <w:rPr>
          <w:rFonts w:ascii="Arial Black" w:hAnsi="Arial Black" w:cs="Arial"/>
          <w:b/>
        </w:rPr>
      </w:pPr>
    </w:p>
    <w:p w14:paraId="05FC4877" w14:textId="77777777" w:rsidR="00DC2CE1" w:rsidRPr="00175B79" w:rsidRDefault="005536E1" w:rsidP="007047E6">
      <w:pPr>
        <w:ind w:left="720"/>
        <w:jc w:val="center"/>
        <w:rPr>
          <w:rFonts w:ascii="Good Times" w:hAnsi="Good Times" w:cs="Arial Hebrew Scholar"/>
          <w:b/>
          <w:color w:val="000000" w:themeColor="text1"/>
        </w:rPr>
      </w:pPr>
      <w:r w:rsidRPr="00175B79">
        <w:rPr>
          <w:rFonts w:ascii="Good Times" w:hAnsi="Good Times" w:cs="Arial Hebrew Scholar"/>
          <w:b/>
          <w:color w:val="000000" w:themeColor="text1"/>
        </w:rPr>
        <w:t xml:space="preserve">Expect God to bless you miraculously even when you </w:t>
      </w:r>
    </w:p>
    <w:p w14:paraId="7B4C47F7" w14:textId="221B2236" w:rsidR="005536E1" w:rsidRPr="00175B79" w:rsidRDefault="005536E1" w:rsidP="007047E6">
      <w:pPr>
        <w:ind w:left="720"/>
        <w:jc w:val="center"/>
        <w:rPr>
          <w:rFonts w:ascii="Good Times" w:hAnsi="Good Times" w:cs="Arial Hebrew Scholar"/>
          <w:b/>
          <w:color w:val="000000" w:themeColor="text1"/>
        </w:rPr>
      </w:pPr>
      <w:r w:rsidRPr="00175B79">
        <w:rPr>
          <w:rFonts w:ascii="Good Times" w:hAnsi="Good Times" w:cs="Arial Hebrew Scholar"/>
          <w:b/>
          <w:color w:val="000000" w:themeColor="text1"/>
        </w:rPr>
        <w:t>think He does not have “home field advantage!”</w:t>
      </w:r>
    </w:p>
    <w:p w14:paraId="5FC3F2F3" w14:textId="77777777" w:rsidR="005536E1" w:rsidRPr="00885C3C" w:rsidRDefault="005536E1" w:rsidP="007047E6">
      <w:pPr>
        <w:rPr>
          <w:rFonts w:ascii="Arial Black" w:hAnsi="Arial Black" w:cs="Arial"/>
          <w:b/>
        </w:rPr>
      </w:pPr>
    </w:p>
    <w:tbl>
      <w:tblPr>
        <w:tblStyle w:val="TableGrid"/>
        <w:tblW w:w="9360" w:type="dxa"/>
        <w:tblInd w:w="360" w:type="dxa"/>
        <w:tblBorders>
          <w:left w:val="none" w:sz="0" w:space="0" w:color="auto"/>
          <w:right w:val="none" w:sz="0" w:space="0" w:color="auto"/>
        </w:tblBorders>
        <w:tblLook w:val="04A0" w:firstRow="1" w:lastRow="0" w:firstColumn="1" w:lastColumn="0" w:noHBand="0" w:noVBand="1"/>
      </w:tblPr>
      <w:tblGrid>
        <w:gridCol w:w="9360"/>
      </w:tblGrid>
      <w:tr w:rsidR="0011503D" w:rsidRPr="006F4A25" w14:paraId="059F8543" w14:textId="77777777" w:rsidTr="005D3A7F">
        <w:trPr>
          <w:trHeight w:val="278"/>
        </w:trPr>
        <w:tc>
          <w:tcPr>
            <w:tcW w:w="9360" w:type="dxa"/>
          </w:tcPr>
          <w:p w14:paraId="6B465E60" w14:textId="77777777" w:rsidR="0011503D" w:rsidRPr="006F4A25" w:rsidRDefault="0011503D" w:rsidP="007047E6">
            <w:pPr>
              <w:tabs>
                <w:tab w:val="left" w:pos="1360"/>
                <w:tab w:val="center" w:pos="5040"/>
              </w:tabs>
              <w:rPr>
                <w:rFonts w:cs="Arial"/>
                <w:color w:val="000000" w:themeColor="text1"/>
              </w:rPr>
            </w:pPr>
          </w:p>
        </w:tc>
      </w:tr>
    </w:tbl>
    <w:bookmarkEnd w:id="33"/>
    <w:bookmarkEnd w:id="34"/>
    <w:bookmarkEnd w:id="37"/>
    <w:bookmarkEnd w:id="38"/>
    <w:p w14:paraId="1FA610E6" w14:textId="57D89852" w:rsidR="00FF0083" w:rsidRDefault="003C439C" w:rsidP="007047E6">
      <w:pPr>
        <w:rPr>
          <w:rFonts w:cs="Arial"/>
        </w:rPr>
      </w:pPr>
      <w:r w:rsidRPr="0011503D">
        <w:rPr>
          <w:rFonts w:cs="Arial"/>
        </w:rPr>
        <w:tab/>
      </w:r>
      <w:bookmarkStart w:id="39" w:name="OLE_LINK35"/>
      <w:bookmarkStart w:id="40" w:name="OLE_LINK36"/>
      <w:r w:rsidR="00700679" w:rsidRPr="0011503D">
        <w:rPr>
          <w:rFonts w:cs="Arial"/>
        </w:rPr>
        <w:t xml:space="preserve">  </w:t>
      </w:r>
      <w:bookmarkStart w:id="41" w:name="OLE_LINK37"/>
      <w:bookmarkStart w:id="42" w:name="OLE_LINK42"/>
      <w:bookmarkStart w:id="43" w:name="OLE_LINK10"/>
      <w:bookmarkStart w:id="44" w:name="OLE_LINK15"/>
      <w:bookmarkStart w:id="45" w:name="OLE_LINK26"/>
      <w:bookmarkStart w:id="46" w:name="OLE_LINK27"/>
      <w:bookmarkStart w:id="47" w:name="OLE_LINK28"/>
      <w:bookmarkStart w:id="48" w:name="OLE_LINK29"/>
      <w:bookmarkEnd w:id="35"/>
      <w:bookmarkEnd w:id="36"/>
      <w:bookmarkEnd w:id="39"/>
      <w:bookmarkEnd w:id="40"/>
    </w:p>
    <w:p w14:paraId="77B1A1CE" w14:textId="2065B063" w:rsidR="000A2692" w:rsidRDefault="000A2692" w:rsidP="007047E6">
      <w:pPr>
        <w:rPr>
          <w:rFonts w:ascii="Arial" w:hAnsi="Arial" w:cs="Arial"/>
        </w:rPr>
      </w:pPr>
    </w:p>
    <w:p w14:paraId="782C8307" w14:textId="77777777" w:rsidR="007047E6" w:rsidRPr="008A1101" w:rsidRDefault="007047E6" w:rsidP="007047E6">
      <w:pPr>
        <w:rPr>
          <w:rFonts w:ascii="Arial" w:hAnsi="Arial" w:cs="Arial"/>
        </w:rPr>
      </w:pPr>
    </w:p>
    <w:p w14:paraId="749949D4" w14:textId="1EA26692" w:rsidR="000A2692" w:rsidRPr="00654DC9" w:rsidRDefault="000A2692" w:rsidP="007047E6">
      <w:pPr>
        <w:pStyle w:val="ListParagraph"/>
        <w:numPr>
          <w:ilvl w:val="0"/>
          <w:numId w:val="2"/>
        </w:numPr>
        <w:rPr>
          <w:rFonts w:ascii="Arial Black" w:hAnsi="Arial Black" w:cs="Arial"/>
        </w:rPr>
      </w:pPr>
      <w:r>
        <w:rPr>
          <w:rFonts w:cs="Arial"/>
          <w:color w:val="000000"/>
        </w:rPr>
        <w:t>Elijah told the widow</w:t>
      </w:r>
      <w:r w:rsidR="007E2376">
        <w:rPr>
          <w:rFonts w:cs="Arial"/>
          <w:color w:val="000000"/>
        </w:rPr>
        <w:t xml:space="preserve"> not to </w:t>
      </w:r>
      <w:r>
        <w:rPr>
          <w:rFonts w:cs="Arial"/>
          <w:color w:val="000000"/>
        </w:rPr>
        <w:t>be afraid.</w:t>
      </w:r>
      <w:r w:rsidR="007E2376">
        <w:rPr>
          <w:rFonts w:cs="Arial"/>
          <w:color w:val="000000"/>
        </w:rPr>
        <w:t xml:space="preserve">  </w:t>
      </w:r>
      <w:r>
        <w:rPr>
          <w:rFonts w:cs="Arial"/>
          <w:color w:val="000000"/>
        </w:rPr>
        <w:t xml:space="preserve">    </w:t>
      </w:r>
      <w:bookmarkStart w:id="49" w:name="OLE_LINK81"/>
      <w:bookmarkStart w:id="50" w:name="OLE_LINK82"/>
      <w:r w:rsidRPr="00465638">
        <w:rPr>
          <w:rFonts w:cs="Arial"/>
          <w:b/>
          <w:color w:val="000000"/>
          <w:sz w:val="21"/>
          <w:szCs w:val="21"/>
        </w:rPr>
        <w:t>v.</w:t>
      </w:r>
      <w:r>
        <w:rPr>
          <w:rFonts w:cs="Arial"/>
          <w:b/>
          <w:color w:val="000000"/>
          <w:sz w:val="21"/>
          <w:szCs w:val="21"/>
        </w:rPr>
        <w:t xml:space="preserve"> 13</w:t>
      </w:r>
      <w:bookmarkEnd w:id="49"/>
      <w:bookmarkEnd w:id="50"/>
    </w:p>
    <w:p w14:paraId="37B23CBB" w14:textId="77777777" w:rsidR="000A2692" w:rsidRDefault="000A2692" w:rsidP="007047E6">
      <w:pPr>
        <w:rPr>
          <w:rFonts w:ascii="Arial Black" w:hAnsi="Arial Black" w:cs="Arial"/>
          <w:b/>
        </w:rPr>
      </w:pPr>
    </w:p>
    <w:p w14:paraId="1F6A7417" w14:textId="7CBF2DB4" w:rsidR="000A2692" w:rsidRPr="003E7C65" w:rsidRDefault="000A2692" w:rsidP="003E7C65">
      <w:pPr>
        <w:ind w:left="720"/>
        <w:jc w:val="center"/>
        <w:rPr>
          <w:rFonts w:ascii="Good Times" w:hAnsi="Good Times" w:cs="Arial Hebrew Scholar"/>
          <w:b/>
          <w:color w:val="000000" w:themeColor="text1"/>
        </w:rPr>
      </w:pPr>
      <w:r>
        <w:rPr>
          <w:rFonts w:ascii="Good Times" w:hAnsi="Good Times" w:cs="Arial Hebrew Scholar"/>
          <w:b/>
          <w:color w:val="000000" w:themeColor="text1"/>
        </w:rPr>
        <w:t>Put the faith from the Word on top of your fear from the world. “Do not be afraid” appears 365 times in the Bible.</w:t>
      </w:r>
    </w:p>
    <w:p w14:paraId="51F45033" w14:textId="77777777" w:rsidR="000A2692" w:rsidRPr="00885C3C" w:rsidRDefault="000A2692" w:rsidP="007047E6">
      <w:pPr>
        <w:rPr>
          <w:rFonts w:ascii="Arial Black" w:hAnsi="Arial Black" w:cs="Arial"/>
          <w:b/>
        </w:rPr>
      </w:pPr>
    </w:p>
    <w:tbl>
      <w:tblPr>
        <w:tblStyle w:val="TableGrid"/>
        <w:tblW w:w="9360" w:type="dxa"/>
        <w:tblInd w:w="360" w:type="dxa"/>
        <w:tblBorders>
          <w:left w:val="none" w:sz="0" w:space="0" w:color="auto"/>
          <w:right w:val="none" w:sz="0" w:space="0" w:color="auto"/>
        </w:tblBorders>
        <w:tblLook w:val="04A0" w:firstRow="1" w:lastRow="0" w:firstColumn="1" w:lastColumn="0" w:noHBand="0" w:noVBand="1"/>
      </w:tblPr>
      <w:tblGrid>
        <w:gridCol w:w="9360"/>
      </w:tblGrid>
      <w:tr w:rsidR="000A2692" w:rsidRPr="006F4A25" w14:paraId="6570EED1" w14:textId="77777777" w:rsidTr="005D3A7F">
        <w:trPr>
          <w:trHeight w:val="278"/>
        </w:trPr>
        <w:tc>
          <w:tcPr>
            <w:tcW w:w="9360" w:type="dxa"/>
          </w:tcPr>
          <w:p w14:paraId="24B5970F" w14:textId="77777777" w:rsidR="000A2692" w:rsidRPr="006F4A25" w:rsidRDefault="000A2692" w:rsidP="007047E6">
            <w:pPr>
              <w:tabs>
                <w:tab w:val="left" w:pos="1360"/>
                <w:tab w:val="center" w:pos="5040"/>
              </w:tabs>
              <w:rPr>
                <w:rFonts w:cs="Arial"/>
                <w:color w:val="000000" w:themeColor="text1"/>
              </w:rPr>
            </w:pPr>
          </w:p>
        </w:tc>
      </w:tr>
    </w:tbl>
    <w:p w14:paraId="54E5BCF5" w14:textId="766FF6F4" w:rsidR="0010102E" w:rsidRDefault="0010102E" w:rsidP="007047E6">
      <w:pPr>
        <w:rPr>
          <w:rFonts w:ascii="Arial" w:hAnsi="Arial" w:cs="Arial"/>
        </w:rPr>
      </w:pPr>
      <w:bookmarkStart w:id="51" w:name="OLE_LINK43"/>
      <w:bookmarkStart w:id="52" w:name="OLE_LINK44"/>
      <w:bookmarkEnd w:id="41"/>
      <w:bookmarkEnd w:id="42"/>
    </w:p>
    <w:p w14:paraId="22BD2A71" w14:textId="0912F41A" w:rsidR="007047E6" w:rsidRDefault="007047E6" w:rsidP="007047E6">
      <w:pPr>
        <w:rPr>
          <w:rFonts w:ascii="Arial" w:hAnsi="Arial" w:cs="Arial"/>
        </w:rPr>
      </w:pPr>
    </w:p>
    <w:p w14:paraId="372B2D7D" w14:textId="77777777" w:rsidR="007047E6" w:rsidRPr="008A1101" w:rsidRDefault="007047E6" w:rsidP="007047E6">
      <w:pPr>
        <w:rPr>
          <w:rFonts w:ascii="Arial" w:hAnsi="Arial" w:cs="Arial"/>
        </w:rPr>
      </w:pPr>
    </w:p>
    <w:p w14:paraId="328921AF" w14:textId="516F8102" w:rsidR="004E791F" w:rsidRPr="00654DC9" w:rsidRDefault="004E791F" w:rsidP="004E791F">
      <w:pPr>
        <w:pStyle w:val="ListParagraph"/>
        <w:numPr>
          <w:ilvl w:val="0"/>
          <w:numId w:val="2"/>
        </w:numPr>
        <w:rPr>
          <w:rFonts w:ascii="Arial Black" w:hAnsi="Arial Black" w:cs="Arial"/>
        </w:rPr>
      </w:pPr>
      <w:bookmarkStart w:id="53" w:name="OLE_LINK65"/>
      <w:bookmarkStart w:id="54" w:name="OLE_LINK66"/>
      <w:bookmarkStart w:id="55" w:name="OLE_LINK91"/>
      <w:bookmarkStart w:id="56" w:name="OLE_LINK92"/>
      <w:r w:rsidRPr="007158AA">
        <w:rPr>
          <w:rFonts w:cs="Arial"/>
          <w:color w:val="000000"/>
        </w:rPr>
        <w:t>When Elijah met the widow, the widow and her son were at the point of</w:t>
      </w:r>
      <w:r w:rsidRPr="00B01AA2">
        <w:rPr>
          <w:rFonts w:cs="Arial"/>
          <w:color w:val="000000"/>
        </w:rPr>
        <w:t xml:space="preserve"> death.  God blessed three (3) persons to live for three (3) years</w:t>
      </w:r>
      <w:r>
        <w:rPr>
          <w:rFonts w:cs="Arial"/>
          <w:color w:val="000000"/>
        </w:rPr>
        <w:t>.</w:t>
      </w:r>
      <w:r w:rsidRPr="00081F33">
        <w:rPr>
          <w:rFonts w:cs="Arial"/>
          <w:color w:val="000000"/>
        </w:rPr>
        <w:t xml:space="preserve"> </w:t>
      </w:r>
      <w:r>
        <w:rPr>
          <w:rFonts w:cs="Arial"/>
          <w:color w:val="000000"/>
        </w:rPr>
        <w:t xml:space="preserve">  </w:t>
      </w:r>
      <w:r w:rsidR="00F63716">
        <w:rPr>
          <w:rFonts w:cs="Arial"/>
          <w:color w:val="000000"/>
        </w:rPr>
        <w:t xml:space="preserve"> </w:t>
      </w:r>
      <w:r w:rsidR="00F63716" w:rsidRPr="007E2376">
        <w:rPr>
          <w:rFonts w:cs="Arial"/>
          <w:b/>
          <w:color w:val="000000"/>
          <w:sz w:val="21"/>
          <w:szCs w:val="21"/>
        </w:rPr>
        <w:t>vv. 11-13</w:t>
      </w:r>
      <w:r>
        <w:rPr>
          <w:rFonts w:cs="Arial"/>
          <w:color w:val="000000"/>
        </w:rPr>
        <w:t xml:space="preserve"> </w:t>
      </w:r>
    </w:p>
    <w:bookmarkEnd w:id="55"/>
    <w:bookmarkEnd w:id="56"/>
    <w:p w14:paraId="79D1C20D" w14:textId="265AF575" w:rsidR="00654DC9" w:rsidRDefault="00654DC9" w:rsidP="007047E6">
      <w:pPr>
        <w:rPr>
          <w:rFonts w:ascii="Arial Black" w:hAnsi="Arial Black" w:cs="Arial"/>
          <w:b/>
        </w:rPr>
      </w:pPr>
    </w:p>
    <w:p w14:paraId="6E9086FD" w14:textId="652270C9" w:rsidR="005536E1" w:rsidRPr="00175B79" w:rsidRDefault="005536E1" w:rsidP="007047E6">
      <w:pPr>
        <w:pStyle w:val="Subtitle"/>
        <w:rPr>
          <w:rFonts w:ascii="Good Times" w:hAnsi="Good Times"/>
          <w:b/>
        </w:rPr>
      </w:pPr>
      <w:r w:rsidRPr="00175B79">
        <w:rPr>
          <w:rFonts w:ascii="Good Times" w:hAnsi="Good Times"/>
          <w:b/>
        </w:rPr>
        <w:t>Expect bountiful, bottom-of-the-barrel blessings!</w:t>
      </w:r>
    </w:p>
    <w:p w14:paraId="1ACABBBA" w14:textId="77777777" w:rsidR="005536E1" w:rsidRPr="00885C3C" w:rsidRDefault="005536E1" w:rsidP="007047E6">
      <w:pPr>
        <w:rPr>
          <w:rFonts w:ascii="Arial Black" w:hAnsi="Arial Black" w:cs="Arial"/>
          <w:b/>
        </w:rPr>
      </w:pPr>
    </w:p>
    <w:tbl>
      <w:tblPr>
        <w:tblStyle w:val="TableGrid"/>
        <w:tblW w:w="9360" w:type="dxa"/>
        <w:tblInd w:w="360" w:type="dxa"/>
        <w:tblBorders>
          <w:left w:val="none" w:sz="0" w:space="0" w:color="auto"/>
          <w:right w:val="none" w:sz="0" w:space="0" w:color="auto"/>
        </w:tblBorders>
        <w:tblLook w:val="04A0" w:firstRow="1" w:lastRow="0" w:firstColumn="1" w:lastColumn="0" w:noHBand="0" w:noVBand="1"/>
      </w:tblPr>
      <w:tblGrid>
        <w:gridCol w:w="9360"/>
      </w:tblGrid>
      <w:tr w:rsidR="00654DC9" w:rsidRPr="006F4A25" w14:paraId="63F799FD" w14:textId="77777777" w:rsidTr="005D3A7F">
        <w:trPr>
          <w:trHeight w:val="278"/>
        </w:trPr>
        <w:tc>
          <w:tcPr>
            <w:tcW w:w="9360" w:type="dxa"/>
          </w:tcPr>
          <w:p w14:paraId="7F0E559E" w14:textId="77777777" w:rsidR="00654DC9" w:rsidRPr="006F4A25" w:rsidRDefault="00654DC9" w:rsidP="007047E6">
            <w:pPr>
              <w:tabs>
                <w:tab w:val="left" w:pos="1360"/>
                <w:tab w:val="center" w:pos="5040"/>
              </w:tabs>
              <w:rPr>
                <w:rFonts w:cs="Arial"/>
                <w:color w:val="000000" w:themeColor="text1"/>
              </w:rPr>
            </w:pPr>
          </w:p>
        </w:tc>
      </w:tr>
    </w:tbl>
    <w:p w14:paraId="4483C43E" w14:textId="77777777" w:rsidR="00DD10CA" w:rsidRDefault="00DD10CA" w:rsidP="007047E6">
      <w:pPr>
        <w:rPr>
          <w:rFonts w:ascii="Arial Black" w:hAnsi="Arial Black" w:cs="Arial"/>
          <w:b/>
        </w:rPr>
      </w:pPr>
      <w:bookmarkStart w:id="57" w:name="OLE_LINK83"/>
      <w:bookmarkStart w:id="58" w:name="OLE_LINK84"/>
      <w:bookmarkEnd w:id="8"/>
      <w:bookmarkEnd w:id="9"/>
      <w:bookmarkEnd w:id="10"/>
      <w:bookmarkEnd w:id="11"/>
      <w:bookmarkEnd w:id="12"/>
      <w:bookmarkEnd w:id="13"/>
      <w:bookmarkEnd w:id="14"/>
      <w:bookmarkEnd w:id="15"/>
      <w:bookmarkEnd w:id="16"/>
      <w:bookmarkEnd w:id="17"/>
      <w:bookmarkEnd w:id="18"/>
      <w:bookmarkEnd w:id="43"/>
      <w:bookmarkEnd w:id="44"/>
      <w:bookmarkEnd w:id="45"/>
      <w:bookmarkEnd w:id="46"/>
      <w:bookmarkEnd w:id="47"/>
      <w:bookmarkEnd w:id="48"/>
      <w:bookmarkEnd w:id="51"/>
      <w:bookmarkEnd w:id="52"/>
      <w:bookmarkEnd w:id="53"/>
      <w:bookmarkEnd w:id="54"/>
    </w:p>
    <w:p w14:paraId="54A4AE84" w14:textId="77777777" w:rsidR="007047E6" w:rsidRDefault="007047E6" w:rsidP="007047E6">
      <w:pPr>
        <w:rPr>
          <w:rFonts w:ascii="Arial" w:hAnsi="Arial" w:cs="Arial"/>
          <w:color w:val="000000"/>
        </w:rPr>
      </w:pPr>
      <w:bookmarkStart w:id="59" w:name="OLE_LINK96"/>
      <w:bookmarkStart w:id="60" w:name="OLE_LINK97"/>
    </w:p>
    <w:p w14:paraId="311E21E6" w14:textId="77777777" w:rsidR="007047E6" w:rsidRDefault="007047E6" w:rsidP="007047E6">
      <w:pPr>
        <w:rPr>
          <w:rFonts w:ascii="Arial" w:hAnsi="Arial" w:cs="Arial"/>
          <w:color w:val="000000"/>
        </w:rPr>
      </w:pPr>
    </w:p>
    <w:p w14:paraId="2B5A56CD" w14:textId="5928CF3F" w:rsidR="005536E1" w:rsidRPr="00654DC9" w:rsidRDefault="005536E1" w:rsidP="007047E6">
      <w:pPr>
        <w:pStyle w:val="ListParagraph"/>
        <w:numPr>
          <w:ilvl w:val="0"/>
          <w:numId w:val="2"/>
        </w:numPr>
        <w:rPr>
          <w:rFonts w:ascii="Arial Black" w:hAnsi="Arial Black" w:cs="Arial"/>
        </w:rPr>
      </w:pPr>
      <w:r w:rsidRPr="00081F33">
        <w:rPr>
          <w:rFonts w:cs="Arial"/>
          <w:color w:val="000000"/>
        </w:rPr>
        <w:t>Psalm 23</w:t>
      </w:r>
      <w:r>
        <w:rPr>
          <w:rFonts w:ascii="Arial Black" w:hAnsi="Arial Black" w:cs="Arial"/>
          <w:color w:val="000000"/>
        </w:rPr>
        <w:t xml:space="preserve"> </w:t>
      </w:r>
      <w:r w:rsidRPr="00081F33">
        <w:rPr>
          <w:rFonts w:cs="Arial"/>
          <w:color w:val="000000"/>
        </w:rPr>
        <w:t>provides a Scriptural model for how to be blessed while you’re at the bottom.</w:t>
      </w:r>
      <w:r>
        <w:rPr>
          <w:rFonts w:ascii="Arial Black" w:hAnsi="Arial Black" w:cs="Arial"/>
          <w:color w:val="000000"/>
        </w:rPr>
        <w:t xml:space="preserve"> </w:t>
      </w:r>
    </w:p>
    <w:p w14:paraId="10777C95" w14:textId="77777777" w:rsidR="005536E1" w:rsidRDefault="005536E1" w:rsidP="007047E6">
      <w:pPr>
        <w:rPr>
          <w:rFonts w:ascii="Arial" w:hAnsi="Arial"/>
          <w:color w:val="000000"/>
          <w:sz w:val="18"/>
          <w:szCs w:val="18"/>
        </w:rPr>
      </w:pPr>
    </w:p>
    <w:p w14:paraId="545D7ACC" w14:textId="77777777" w:rsidR="005536E1" w:rsidRDefault="005536E1" w:rsidP="007047E6">
      <w:pPr>
        <w:ind w:left="720"/>
        <w:rPr>
          <w:rFonts w:ascii="Arial" w:hAnsi="Arial"/>
          <w:color w:val="000000"/>
          <w:sz w:val="18"/>
          <w:szCs w:val="18"/>
        </w:rPr>
      </w:pPr>
    </w:p>
    <w:bookmarkEnd w:id="57"/>
    <w:bookmarkEnd w:id="58"/>
    <w:p w14:paraId="19F46E05" w14:textId="77777777" w:rsidR="00674228" w:rsidRDefault="000A2692" w:rsidP="007047E6">
      <w:pPr>
        <w:ind w:left="720"/>
        <w:jc w:val="center"/>
        <w:rPr>
          <w:rFonts w:ascii="Good Times" w:hAnsi="Good Times" w:cs="Arial Hebrew Scholar"/>
          <w:b/>
          <w:color w:val="000000" w:themeColor="text1"/>
        </w:rPr>
      </w:pPr>
      <w:r>
        <w:rPr>
          <w:rFonts w:ascii="Good Times" w:hAnsi="Good Times" w:cs="Arial Hebrew Scholar"/>
          <w:b/>
          <w:color w:val="000000" w:themeColor="text1"/>
        </w:rPr>
        <w:t xml:space="preserve">While you are at the bottom, learn life’s lessons about your friends, </w:t>
      </w:r>
    </w:p>
    <w:p w14:paraId="213CBA21" w14:textId="4047B4EB" w:rsidR="005536E1" w:rsidRPr="00175B79" w:rsidRDefault="000A2692" w:rsidP="007047E6">
      <w:pPr>
        <w:ind w:left="720"/>
        <w:jc w:val="center"/>
        <w:rPr>
          <w:rFonts w:ascii="Good Times" w:hAnsi="Good Times" w:cs="Arial Hebrew Scholar"/>
          <w:b/>
          <w:color w:val="000000" w:themeColor="text1"/>
        </w:rPr>
      </w:pPr>
      <w:proofErr w:type="gramStart"/>
      <w:r>
        <w:rPr>
          <w:rFonts w:ascii="Good Times" w:hAnsi="Good Times" w:cs="Arial Hebrew Scholar"/>
          <w:b/>
          <w:color w:val="000000" w:themeColor="text1"/>
        </w:rPr>
        <w:t>yourself</w:t>
      </w:r>
      <w:proofErr w:type="gramEnd"/>
      <w:r>
        <w:rPr>
          <w:rFonts w:ascii="Good Times" w:hAnsi="Good Times" w:cs="Arial Hebrew Scholar"/>
          <w:b/>
          <w:color w:val="000000" w:themeColor="text1"/>
        </w:rPr>
        <w:t xml:space="preserve"> and your faith!</w:t>
      </w:r>
    </w:p>
    <w:p w14:paraId="21473C4D" w14:textId="6CA410FF" w:rsidR="005536E1" w:rsidRDefault="005536E1" w:rsidP="003E7C65">
      <w:pPr>
        <w:rPr>
          <w:rFonts w:ascii="Arial" w:hAnsi="Arial"/>
          <w:color w:val="000000"/>
          <w:sz w:val="18"/>
          <w:szCs w:val="18"/>
        </w:rPr>
      </w:pPr>
    </w:p>
    <w:p w14:paraId="25CA325E" w14:textId="77777777" w:rsidR="00054DF9" w:rsidRPr="00885C3C" w:rsidRDefault="00054DF9" w:rsidP="007047E6">
      <w:pPr>
        <w:rPr>
          <w:rFonts w:ascii="Arial Black" w:hAnsi="Arial Black" w:cs="Arial"/>
          <w:b/>
        </w:rPr>
      </w:pPr>
      <w:bookmarkStart w:id="61" w:name="OLE_LINK87"/>
      <w:bookmarkStart w:id="62" w:name="OLE_LINK88"/>
    </w:p>
    <w:tbl>
      <w:tblPr>
        <w:tblStyle w:val="TableGrid"/>
        <w:tblW w:w="9360" w:type="dxa"/>
        <w:tblInd w:w="360" w:type="dxa"/>
        <w:tblBorders>
          <w:left w:val="none" w:sz="0" w:space="0" w:color="auto"/>
          <w:right w:val="none" w:sz="0" w:space="0" w:color="auto"/>
        </w:tblBorders>
        <w:tblLook w:val="04A0" w:firstRow="1" w:lastRow="0" w:firstColumn="1" w:lastColumn="0" w:noHBand="0" w:noVBand="1"/>
      </w:tblPr>
      <w:tblGrid>
        <w:gridCol w:w="9360"/>
      </w:tblGrid>
      <w:tr w:rsidR="00054DF9" w:rsidRPr="006F4A25" w14:paraId="2FE52FBA" w14:textId="77777777" w:rsidTr="005D3A7F">
        <w:trPr>
          <w:trHeight w:val="278"/>
        </w:trPr>
        <w:tc>
          <w:tcPr>
            <w:tcW w:w="9360" w:type="dxa"/>
          </w:tcPr>
          <w:p w14:paraId="58FAFDBD" w14:textId="77777777" w:rsidR="00054DF9" w:rsidRPr="006F4A25" w:rsidRDefault="00054DF9" w:rsidP="007047E6">
            <w:pPr>
              <w:tabs>
                <w:tab w:val="left" w:pos="1360"/>
                <w:tab w:val="center" w:pos="5040"/>
              </w:tabs>
              <w:rPr>
                <w:rFonts w:cs="Arial"/>
                <w:color w:val="000000" w:themeColor="text1"/>
              </w:rPr>
            </w:pPr>
          </w:p>
        </w:tc>
      </w:tr>
      <w:bookmarkEnd w:id="61"/>
      <w:bookmarkEnd w:id="62"/>
    </w:tbl>
    <w:p w14:paraId="6952CB7B" w14:textId="77777777" w:rsidR="00160D61" w:rsidRDefault="00160D61" w:rsidP="007047E6">
      <w:pPr>
        <w:rPr>
          <w:rFonts w:ascii="Arial Black" w:hAnsi="Arial Black" w:cs="Arial"/>
          <w:b/>
        </w:rPr>
      </w:pPr>
    </w:p>
    <w:p w14:paraId="28552BA4" w14:textId="7A892430" w:rsidR="00160D61" w:rsidRDefault="00160D61" w:rsidP="007047E6">
      <w:pPr>
        <w:rPr>
          <w:rFonts w:ascii="Arial" w:hAnsi="Arial" w:cs="Arial"/>
          <w:color w:val="000000"/>
        </w:rPr>
      </w:pPr>
    </w:p>
    <w:bookmarkEnd w:id="59"/>
    <w:bookmarkEnd w:id="60"/>
    <w:p w14:paraId="7A3E500D" w14:textId="4392046C" w:rsidR="007047E6" w:rsidRDefault="007047E6" w:rsidP="007047E6">
      <w:pPr>
        <w:rPr>
          <w:rFonts w:ascii="Arial" w:hAnsi="Arial" w:cs="Arial"/>
          <w:color w:val="000000"/>
        </w:rPr>
      </w:pPr>
    </w:p>
    <w:p w14:paraId="53C08D42" w14:textId="77777777" w:rsidR="007047E6" w:rsidRDefault="007047E6" w:rsidP="007047E6">
      <w:pPr>
        <w:rPr>
          <w:rFonts w:ascii="Arial" w:hAnsi="Arial" w:cs="Arial"/>
          <w:color w:val="000000"/>
        </w:rPr>
      </w:pPr>
    </w:p>
    <w:p w14:paraId="6677F304" w14:textId="6D34DAA8" w:rsidR="00160D61" w:rsidRPr="00654DC9" w:rsidRDefault="00160D61" w:rsidP="007047E6">
      <w:pPr>
        <w:pStyle w:val="ListParagraph"/>
        <w:numPr>
          <w:ilvl w:val="0"/>
          <w:numId w:val="2"/>
        </w:numPr>
        <w:rPr>
          <w:rFonts w:ascii="Arial Black" w:hAnsi="Arial Black" w:cs="Arial"/>
        </w:rPr>
      </w:pPr>
      <w:r>
        <w:rPr>
          <w:rFonts w:cs="Arial"/>
          <w:color w:val="000000"/>
        </w:rPr>
        <w:t xml:space="preserve">Elijah is as good as God’s Word.   </w:t>
      </w:r>
      <w:r w:rsidRPr="00465638">
        <w:rPr>
          <w:rFonts w:cs="Arial"/>
          <w:b/>
          <w:color w:val="000000"/>
          <w:sz w:val="21"/>
          <w:szCs w:val="21"/>
        </w:rPr>
        <w:t>v</w:t>
      </w:r>
      <w:r>
        <w:rPr>
          <w:rFonts w:cs="Arial"/>
          <w:b/>
          <w:color w:val="000000"/>
          <w:sz w:val="21"/>
          <w:szCs w:val="21"/>
        </w:rPr>
        <w:t>. 16</w:t>
      </w:r>
    </w:p>
    <w:p w14:paraId="22B2C263" w14:textId="77777777" w:rsidR="00160D61" w:rsidRDefault="00160D61" w:rsidP="00160D61">
      <w:pPr>
        <w:rPr>
          <w:rFonts w:ascii="Arial" w:hAnsi="Arial"/>
          <w:color w:val="000000"/>
          <w:sz w:val="18"/>
          <w:szCs w:val="18"/>
        </w:rPr>
      </w:pPr>
    </w:p>
    <w:p w14:paraId="132627E7" w14:textId="77777777" w:rsidR="00F63716" w:rsidRPr="00F63716" w:rsidRDefault="00F63716" w:rsidP="00F63716">
      <w:pPr>
        <w:spacing w:line="276" w:lineRule="auto"/>
        <w:ind w:firstLine="360"/>
        <w:jc w:val="center"/>
        <w:rPr>
          <w:rFonts w:ascii="Good Times" w:hAnsi="Good Times" w:cs="Arial"/>
          <w:b/>
        </w:rPr>
      </w:pPr>
      <w:r w:rsidRPr="00F63716">
        <w:rPr>
          <w:rFonts w:ascii="Good Times" w:hAnsi="Good Times" w:cs="Arial"/>
          <w:b/>
        </w:rPr>
        <w:t>Speak what God has spoken!</w:t>
      </w:r>
    </w:p>
    <w:p w14:paraId="17C94D6B" w14:textId="77777777" w:rsidR="00160D61" w:rsidRPr="00885C3C" w:rsidRDefault="00160D61" w:rsidP="00F63716">
      <w:pPr>
        <w:spacing w:line="276" w:lineRule="auto"/>
        <w:ind w:left="360"/>
        <w:rPr>
          <w:rFonts w:ascii="Arial Black" w:hAnsi="Arial Black" w:cs="Arial"/>
          <w:b/>
        </w:rPr>
      </w:pPr>
    </w:p>
    <w:tbl>
      <w:tblPr>
        <w:tblStyle w:val="TableGrid"/>
        <w:tblW w:w="9360" w:type="dxa"/>
        <w:tblInd w:w="360" w:type="dxa"/>
        <w:tblBorders>
          <w:left w:val="none" w:sz="0" w:space="0" w:color="auto"/>
          <w:right w:val="none" w:sz="0" w:space="0" w:color="auto"/>
        </w:tblBorders>
        <w:tblLook w:val="04A0" w:firstRow="1" w:lastRow="0" w:firstColumn="1" w:lastColumn="0" w:noHBand="0" w:noVBand="1"/>
      </w:tblPr>
      <w:tblGrid>
        <w:gridCol w:w="9360"/>
      </w:tblGrid>
      <w:tr w:rsidR="00160D61" w:rsidRPr="006F4A25" w14:paraId="7544F56B" w14:textId="77777777" w:rsidTr="005D3A7F">
        <w:trPr>
          <w:trHeight w:val="278"/>
        </w:trPr>
        <w:tc>
          <w:tcPr>
            <w:tcW w:w="9360" w:type="dxa"/>
          </w:tcPr>
          <w:p w14:paraId="20ABAE28" w14:textId="77777777" w:rsidR="00160D61" w:rsidRPr="006F4A25" w:rsidRDefault="00160D61" w:rsidP="005D3A7F">
            <w:pPr>
              <w:tabs>
                <w:tab w:val="left" w:pos="1360"/>
                <w:tab w:val="center" w:pos="5040"/>
              </w:tabs>
              <w:spacing w:line="276" w:lineRule="auto"/>
              <w:rPr>
                <w:rFonts w:cs="Arial"/>
                <w:color w:val="000000" w:themeColor="text1"/>
              </w:rPr>
            </w:pPr>
          </w:p>
        </w:tc>
      </w:tr>
    </w:tbl>
    <w:p w14:paraId="3ED812F3" w14:textId="6C073690" w:rsidR="00160D61" w:rsidRDefault="00160D61" w:rsidP="00160D61">
      <w:pPr>
        <w:ind w:left="720"/>
        <w:rPr>
          <w:rFonts w:ascii="Arial" w:hAnsi="Arial"/>
          <w:color w:val="000000"/>
          <w:sz w:val="18"/>
          <w:szCs w:val="18"/>
        </w:rPr>
      </w:pPr>
    </w:p>
    <w:p w14:paraId="18D90A50" w14:textId="77777777" w:rsidR="00F63716" w:rsidRDefault="00F63716" w:rsidP="00F63716">
      <w:pPr>
        <w:rPr>
          <w:rFonts w:ascii="Arial" w:hAnsi="Arial" w:cs="Arial"/>
          <w:color w:val="000000"/>
        </w:rPr>
      </w:pPr>
    </w:p>
    <w:p w14:paraId="596D5622" w14:textId="77777777" w:rsidR="00F63716" w:rsidRDefault="00F63716" w:rsidP="00F63716">
      <w:pPr>
        <w:rPr>
          <w:rFonts w:ascii="Arial" w:hAnsi="Arial" w:cs="Arial"/>
          <w:color w:val="000000"/>
        </w:rPr>
      </w:pPr>
      <w:bookmarkStart w:id="63" w:name="_GoBack"/>
      <w:bookmarkEnd w:id="63"/>
    </w:p>
    <w:p w14:paraId="528E4399" w14:textId="77777777" w:rsidR="00F63716" w:rsidRDefault="00F63716" w:rsidP="00F63716">
      <w:pPr>
        <w:rPr>
          <w:rFonts w:ascii="Arial" w:hAnsi="Arial" w:cs="Arial"/>
          <w:color w:val="000000"/>
        </w:rPr>
      </w:pPr>
    </w:p>
    <w:p w14:paraId="36C417FA" w14:textId="41EAC6EA" w:rsidR="00F63716" w:rsidRPr="00654DC9" w:rsidRDefault="00F63716" w:rsidP="00F63716">
      <w:pPr>
        <w:pStyle w:val="ListParagraph"/>
        <w:numPr>
          <w:ilvl w:val="0"/>
          <w:numId w:val="2"/>
        </w:numPr>
        <w:rPr>
          <w:rFonts w:ascii="Arial Black" w:hAnsi="Arial Black" w:cs="Arial"/>
        </w:rPr>
      </w:pPr>
      <w:r>
        <w:rPr>
          <w:rFonts w:cs="Arial"/>
          <w:color w:val="000000"/>
        </w:rPr>
        <w:t xml:space="preserve">In </w:t>
      </w:r>
      <w:r>
        <w:rPr>
          <w:color w:val="000000"/>
        </w:rPr>
        <w:t xml:space="preserve">spite of the multiple blessings from the bottom of the barrel, the widow did not believe until God raised her son from the dead.   </w:t>
      </w:r>
      <w:r w:rsidRPr="00F63716">
        <w:rPr>
          <w:b/>
          <w:color w:val="000000"/>
          <w:sz w:val="21"/>
          <w:szCs w:val="21"/>
        </w:rPr>
        <w:t>1 Kings 17:24</w:t>
      </w:r>
    </w:p>
    <w:p w14:paraId="1BD8B208" w14:textId="77777777" w:rsidR="00F63716" w:rsidRDefault="00F63716" w:rsidP="00F63716">
      <w:pPr>
        <w:rPr>
          <w:rFonts w:ascii="Arial" w:hAnsi="Arial"/>
          <w:color w:val="000000"/>
          <w:sz w:val="18"/>
          <w:szCs w:val="18"/>
        </w:rPr>
      </w:pPr>
    </w:p>
    <w:p w14:paraId="63329912" w14:textId="77777777" w:rsidR="00F63716" w:rsidRDefault="00F63716" w:rsidP="00F63716">
      <w:pPr>
        <w:ind w:left="720"/>
        <w:rPr>
          <w:rFonts w:ascii="Arial" w:hAnsi="Arial"/>
          <w:color w:val="000000"/>
          <w:sz w:val="18"/>
          <w:szCs w:val="18"/>
        </w:rPr>
      </w:pPr>
    </w:p>
    <w:p w14:paraId="1BA861B7" w14:textId="77777777" w:rsidR="00F63716" w:rsidRPr="00F63716" w:rsidRDefault="00F63716" w:rsidP="00F63716">
      <w:pPr>
        <w:ind w:left="720"/>
        <w:jc w:val="center"/>
        <w:rPr>
          <w:rFonts w:ascii="Good Times" w:hAnsi="Good Times"/>
          <w:b/>
          <w:color w:val="000000"/>
        </w:rPr>
      </w:pPr>
      <w:r w:rsidRPr="00F63716">
        <w:rPr>
          <w:rFonts w:ascii="Good Times" w:hAnsi="Good Times"/>
          <w:b/>
          <w:color w:val="000000"/>
        </w:rPr>
        <w:t>When God blesses you the first time, trust Him!</w:t>
      </w:r>
    </w:p>
    <w:p w14:paraId="5E50F509" w14:textId="77777777" w:rsidR="00F63716" w:rsidRPr="002D4E9E" w:rsidRDefault="00F63716" w:rsidP="00F63716">
      <w:pPr>
        <w:ind w:left="720"/>
        <w:rPr>
          <w:rFonts w:ascii="Arial" w:hAnsi="Arial"/>
          <w:color w:val="000000"/>
          <w:sz w:val="18"/>
          <w:szCs w:val="18"/>
        </w:rPr>
      </w:pPr>
    </w:p>
    <w:p w14:paraId="2825E8E1" w14:textId="77777777" w:rsidR="00F63716" w:rsidRPr="00885C3C" w:rsidRDefault="00F63716" w:rsidP="00F63716">
      <w:pPr>
        <w:rPr>
          <w:rFonts w:ascii="Arial Black" w:hAnsi="Arial Black" w:cs="Arial"/>
          <w:b/>
        </w:rPr>
      </w:pPr>
    </w:p>
    <w:tbl>
      <w:tblPr>
        <w:tblStyle w:val="TableGrid"/>
        <w:tblW w:w="9360" w:type="dxa"/>
        <w:tblInd w:w="360" w:type="dxa"/>
        <w:tblBorders>
          <w:left w:val="none" w:sz="0" w:space="0" w:color="auto"/>
          <w:right w:val="none" w:sz="0" w:space="0" w:color="auto"/>
        </w:tblBorders>
        <w:tblLook w:val="04A0" w:firstRow="1" w:lastRow="0" w:firstColumn="1" w:lastColumn="0" w:noHBand="0" w:noVBand="1"/>
      </w:tblPr>
      <w:tblGrid>
        <w:gridCol w:w="9360"/>
      </w:tblGrid>
      <w:tr w:rsidR="00F63716" w:rsidRPr="006F4A25" w14:paraId="7DBE9E85" w14:textId="77777777" w:rsidTr="005D3A7F">
        <w:trPr>
          <w:trHeight w:val="278"/>
        </w:trPr>
        <w:tc>
          <w:tcPr>
            <w:tcW w:w="9360" w:type="dxa"/>
          </w:tcPr>
          <w:p w14:paraId="5163D3BB" w14:textId="77777777" w:rsidR="00F63716" w:rsidRPr="006F4A25" w:rsidRDefault="00F63716" w:rsidP="005D3A7F">
            <w:pPr>
              <w:tabs>
                <w:tab w:val="left" w:pos="1360"/>
                <w:tab w:val="center" w:pos="5040"/>
              </w:tabs>
              <w:rPr>
                <w:rFonts w:cs="Arial"/>
                <w:color w:val="000000" w:themeColor="text1"/>
              </w:rPr>
            </w:pPr>
          </w:p>
        </w:tc>
      </w:tr>
    </w:tbl>
    <w:p w14:paraId="14D4629C" w14:textId="77777777" w:rsidR="00F63716" w:rsidRDefault="00F63716" w:rsidP="00F63716">
      <w:pPr>
        <w:rPr>
          <w:rFonts w:ascii="Arial Black" w:hAnsi="Arial Black" w:cs="Arial"/>
          <w:b/>
        </w:rPr>
      </w:pPr>
    </w:p>
    <w:p w14:paraId="001E383E" w14:textId="77777777" w:rsidR="003E7C65" w:rsidRDefault="003E7C65" w:rsidP="00F63716">
      <w:pPr>
        <w:rPr>
          <w:rFonts w:ascii="Arial" w:hAnsi="Arial" w:cs="Arial"/>
          <w:color w:val="000000"/>
        </w:rPr>
      </w:pPr>
    </w:p>
    <w:p w14:paraId="379FD09D" w14:textId="77777777" w:rsidR="007047E6" w:rsidRDefault="007047E6" w:rsidP="00160D61">
      <w:pPr>
        <w:ind w:left="720"/>
        <w:rPr>
          <w:rFonts w:ascii="Arial" w:hAnsi="Arial"/>
          <w:color w:val="000000"/>
          <w:sz w:val="18"/>
          <w:szCs w:val="18"/>
        </w:rPr>
      </w:pPr>
    </w:p>
    <w:p w14:paraId="23CF251C" w14:textId="71A5B7F4" w:rsidR="00160D61" w:rsidRPr="002D4E9E" w:rsidRDefault="00160D61" w:rsidP="00160D61">
      <w:pPr>
        <w:ind w:left="720"/>
        <w:rPr>
          <w:rFonts w:ascii="Arial" w:hAnsi="Arial"/>
          <w:color w:val="000000"/>
          <w:sz w:val="18"/>
          <w:szCs w:val="18"/>
        </w:rPr>
      </w:pPr>
      <w:r>
        <w:rPr>
          <w:rFonts w:ascii="Arial" w:hAnsi="Arial"/>
          <w:color w:val="000000"/>
          <w:sz w:val="18"/>
          <w:szCs w:val="18"/>
        </w:rPr>
        <w:t xml:space="preserve">Sources:  </w:t>
      </w:r>
      <w:r w:rsidRPr="00160D61">
        <w:rPr>
          <w:rFonts w:ascii="Arial" w:hAnsi="Arial"/>
          <w:color w:val="000000"/>
          <w:sz w:val="18"/>
          <w:szCs w:val="18"/>
          <w:u w:val="single"/>
        </w:rPr>
        <w:t>1 and 2 Kings Commentary</w:t>
      </w:r>
      <w:r>
        <w:rPr>
          <w:rFonts w:ascii="Arial" w:hAnsi="Arial"/>
          <w:color w:val="000000"/>
          <w:sz w:val="18"/>
          <w:szCs w:val="18"/>
        </w:rPr>
        <w:t xml:space="preserve"> by Walter Brueggemann; </w:t>
      </w:r>
      <w:r w:rsidRPr="00160D61">
        <w:rPr>
          <w:rFonts w:ascii="Arial" w:hAnsi="Arial"/>
          <w:color w:val="000000"/>
          <w:sz w:val="18"/>
          <w:szCs w:val="18"/>
          <w:u w:val="single"/>
        </w:rPr>
        <w:t>The IVP Bible Background Commentary: Old Testament</w:t>
      </w:r>
      <w:r>
        <w:rPr>
          <w:rFonts w:ascii="Arial" w:hAnsi="Arial"/>
          <w:color w:val="000000"/>
          <w:sz w:val="18"/>
          <w:szCs w:val="18"/>
        </w:rPr>
        <w:t xml:space="preserve"> by John H. Walton, Victor H. Matthews and Mark W. </w:t>
      </w:r>
      <w:proofErr w:type="spellStart"/>
      <w:r>
        <w:rPr>
          <w:rFonts w:ascii="Arial" w:hAnsi="Arial"/>
          <w:color w:val="000000"/>
          <w:sz w:val="18"/>
          <w:szCs w:val="18"/>
        </w:rPr>
        <w:t>Chavalas</w:t>
      </w:r>
      <w:proofErr w:type="spellEnd"/>
    </w:p>
    <w:p w14:paraId="0FF42228" w14:textId="6BF56A37" w:rsidR="00160D61" w:rsidRDefault="003E7C65" w:rsidP="00160D61">
      <w:pPr>
        <w:ind w:left="720"/>
        <w:rPr>
          <w:rFonts w:ascii="Arial" w:hAnsi="Arial"/>
          <w:color w:val="000000"/>
          <w:sz w:val="18"/>
          <w:szCs w:val="18"/>
        </w:rPr>
      </w:pPr>
      <w:r w:rsidRPr="006D5C12">
        <w:rPr>
          <w:noProof/>
        </w:rPr>
        <mc:AlternateContent>
          <mc:Choice Requires="wps">
            <w:drawing>
              <wp:anchor distT="0" distB="0" distL="114300" distR="114300" simplePos="0" relativeHeight="251665408" behindDoc="0" locked="0" layoutInCell="1" allowOverlap="1" wp14:anchorId="3AA3BB2C" wp14:editId="70044D03">
                <wp:simplePos x="0" y="0"/>
                <wp:positionH relativeFrom="margin">
                  <wp:posOffset>284285</wp:posOffset>
                </wp:positionH>
                <wp:positionV relativeFrom="paragraph">
                  <wp:posOffset>100965</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B32B223" w14:textId="43E33747" w:rsidR="00142CCA" w:rsidRDefault="002D4E9E"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February </w:t>
                            </w:r>
                            <w:r w:rsidR="00654DC9">
                              <w:rPr>
                                <w:rFonts w:ascii="Arial" w:hAnsi="Arial" w:cs="Arial"/>
                                <w:b/>
                                <w:sz w:val="22"/>
                                <w:szCs w:val="22"/>
                              </w:rPr>
                              <w:t>23-24</w:t>
                            </w:r>
                            <w:r w:rsidR="002F46A8">
                              <w:rPr>
                                <w:rFonts w:ascii="Arial" w:hAnsi="Arial" w:cs="Arial"/>
                                <w:b/>
                                <w:sz w:val="22"/>
                                <w:szCs w:val="22"/>
                              </w:rPr>
                              <w:t>,</w:t>
                            </w:r>
                            <w:r w:rsidR="005E4E96">
                              <w:rPr>
                                <w:rFonts w:ascii="Arial" w:hAnsi="Arial" w:cs="Arial"/>
                                <w:b/>
                                <w:sz w:val="22"/>
                                <w:szCs w:val="22"/>
                              </w:rPr>
                              <w:t xml:space="preserve">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22.4pt;margin-top:7.95pt;width:468.05pt;height:88.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" filled="f" stroked="f">
                <v:textbox inset=",7.2pt,,7.2pt">
                  <w:txbxContent>
                    <w:p w14:paraId="3B32B223" w14:textId="43E33747" w:rsidR="00142CCA" w:rsidRDefault="002D4E9E"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February </w:t>
                      </w:r>
                      <w:r w:rsidR="00654DC9">
                        <w:rPr>
                          <w:rFonts w:ascii="Arial" w:hAnsi="Arial" w:cs="Arial"/>
                          <w:b/>
                          <w:sz w:val="22"/>
                          <w:szCs w:val="22"/>
                        </w:rPr>
                        <w:t>23-24</w:t>
                      </w:r>
                      <w:r w:rsidR="002F46A8">
                        <w:rPr>
                          <w:rFonts w:ascii="Arial" w:hAnsi="Arial" w:cs="Arial"/>
                          <w:b/>
                          <w:sz w:val="22"/>
                          <w:szCs w:val="22"/>
                        </w:rPr>
                        <w:t>,</w:t>
                      </w:r>
                      <w:r w:rsidR="005E4E96">
                        <w:rPr>
                          <w:rFonts w:ascii="Arial" w:hAnsi="Arial" w:cs="Arial"/>
                          <w:b/>
                          <w:sz w:val="22"/>
                          <w:szCs w:val="22"/>
                        </w:rPr>
                        <w:t xml:space="preserve">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p w14:paraId="5A03C98E" w14:textId="4C762850" w:rsidR="00670889" w:rsidRPr="002D4E9E" w:rsidRDefault="00670889" w:rsidP="003E7C65">
      <w:pPr>
        <w:rPr>
          <w:rFonts w:ascii="Arial" w:hAnsi="Arial"/>
          <w:color w:val="000000"/>
          <w:sz w:val="18"/>
          <w:szCs w:val="18"/>
        </w:rPr>
      </w:pPr>
    </w:p>
    <w:sectPr w:rsidR="00670889" w:rsidRPr="002D4E9E" w:rsidSect="005536E1">
      <w:type w:val="continuous"/>
      <w:pgSz w:w="12240" w:h="20160" w:code="5"/>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2A632" w14:textId="77777777" w:rsidR="00FB481E" w:rsidRDefault="00FB481E">
      <w:r>
        <w:separator/>
      </w:r>
    </w:p>
  </w:endnote>
  <w:endnote w:type="continuationSeparator" w:id="0">
    <w:p w14:paraId="1D3B6505" w14:textId="77777777" w:rsidR="00FB481E" w:rsidRDefault="00FB4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LT Std 45 Light">
    <w:panose1 w:val="020B0403020202020204"/>
    <w:charset w:val="4D"/>
    <w:family w:val="swiss"/>
    <w:notTrueType/>
    <w:pitch w:val="variable"/>
    <w:sig w:usb0="00000003" w:usb1="00000000" w:usb2="00000000" w:usb3="00000000" w:csb0="00000001" w:csb1="00000000"/>
  </w:font>
  <w:font w:name="Arial Black">
    <w:panose1 w:val="020B0A04020102020204"/>
    <w:charset w:val="4D"/>
    <w:family w:val="swiss"/>
    <w:pitch w:val="variable"/>
    <w:sig w:usb0="00000003" w:usb1="00000000" w:usb2="00000000" w:usb3="00000000" w:csb0="00000001" w:csb1="00000000"/>
  </w:font>
  <w:font w:name="Good Times">
    <w:panose1 w:val="00000400000000000000"/>
    <w:charset w:val="00"/>
    <w:family w:val="auto"/>
    <w:pitch w:val="variable"/>
    <w:sig w:usb0="00000003" w:usb1="00000000" w:usb2="00000000" w:usb3="00000000" w:csb0="00000001" w:csb1="00000000"/>
  </w:font>
  <w:font w:name="Arial Hebrew Scholar">
    <w:panose1 w:val="00000000000000000000"/>
    <w:charset w:val="B1"/>
    <w:family w:val="auto"/>
    <w:pitch w:val="variable"/>
    <w:sig w:usb0="80000843" w:usb1="40000002" w:usb2="00000000" w:usb3="00000000" w:csb0="0000002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1F96A" w14:textId="77777777" w:rsidR="00FB481E" w:rsidRDefault="00FB481E">
      <w:r>
        <w:separator/>
      </w:r>
    </w:p>
  </w:footnote>
  <w:footnote w:type="continuationSeparator" w:id="0">
    <w:p w14:paraId="34EA1A6C" w14:textId="77777777" w:rsidR="00FB481E" w:rsidRDefault="00FB48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EEB4F5F"/>
    <w:multiLevelType w:val="hybridMultilevel"/>
    <w:tmpl w:val="B58075C2"/>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2203717"/>
    <w:multiLevelType w:val="hybridMultilevel"/>
    <w:tmpl w:val="B706105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4F87E2C"/>
    <w:multiLevelType w:val="hybridMultilevel"/>
    <w:tmpl w:val="27D4474A"/>
    <w:lvl w:ilvl="0" w:tplc="A9C0C2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111840"/>
    <w:multiLevelType w:val="hybridMultilevel"/>
    <w:tmpl w:val="C41034D0"/>
    <w:lvl w:ilvl="0" w:tplc="A9C0C2F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645144B5"/>
    <w:multiLevelType w:val="hybridMultilevel"/>
    <w:tmpl w:val="1FDE0E30"/>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ED23FC9"/>
    <w:multiLevelType w:val="hybridMultilevel"/>
    <w:tmpl w:val="840AF8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D8B1946"/>
    <w:multiLevelType w:val="hybridMultilevel"/>
    <w:tmpl w:val="909403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 w:numId="7">
    <w:abstractNumId w:val="7"/>
  </w:num>
  <w:num w:numId="8">
    <w:abstractNumId w:val="6"/>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F76"/>
    <w:rsid w:val="0002612C"/>
    <w:rsid w:val="0002778B"/>
    <w:rsid w:val="000307A3"/>
    <w:rsid w:val="00031449"/>
    <w:rsid w:val="00031BAB"/>
    <w:rsid w:val="00032813"/>
    <w:rsid w:val="00032DD9"/>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4DF9"/>
    <w:rsid w:val="0005530B"/>
    <w:rsid w:val="00055F3C"/>
    <w:rsid w:val="00060F17"/>
    <w:rsid w:val="000624D5"/>
    <w:rsid w:val="00063624"/>
    <w:rsid w:val="00063CA1"/>
    <w:rsid w:val="00063FE3"/>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E87"/>
    <w:rsid w:val="00081701"/>
    <w:rsid w:val="00081950"/>
    <w:rsid w:val="00081ABC"/>
    <w:rsid w:val="00081F33"/>
    <w:rsid w:val="000824A3"/>
    <w:rsid w:val="00082A9A"/>
    <w:rsid w:val="00084404"/>
    <w:rsid w:val="00084D24"/>
    <w:rsid w:val="00086359"/>
    <w:rsid w:val="000873C0"/>
    <w:rsid w:val="00087F01"/>
    <w:rsid w:val="000903D2"/>
    <w:rsid w:val="0009042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2692"/>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F73"/>
    <w:rsid w:val="000C437F"/>
    <w:rsid w:val="000C4D80"/>
    <w:rsid w:val="000C56EA"/>
    <w:rsid w:val="000C7F13"/>
    <w:rsid w:val="000C7F38"/>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6ED"/>
    <w:rsid w:val="0010787B"/>
    <w:rsid w:val="00110976"/>
    <w:rsid w:val="00110FD8"/>
    <w:rsid w:val="001111E1"/>
    <w:rsid w:val="00112066"/>
    <w:rsid w:val="00112CF5"/>
    <w:rsid w:val="00114959"/>
    <w:rsid w:val="001149FF"/>
    <w:rsid w:val="0011503D"/>
    <w:rsid w:val="00115EBF"/>
    <w:rsid w:val="001169AA"/>
    <w:rsid w:val="0011764E"/>
    <w:rsid w:val="00117F70"/>
    <w:rsid w:val="0012186B"/>
    <w:rsid w:val="001241E8"/>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0D61"/>
    <w:rsid w:val="00162437"/>
    <w:rsid w:val="00162D53"/>
    <w:rsid w:val="00163219"/>
    <w:rsid w:val="001632FF"/>
    <w:rsid w:val="001637E8"/>
    <w:rsid w:val="00164357"/>
    <w:rsid w:val="0016449C"/>
    <w:rsid w:val="00165440"/>
    <w:rsid w:val="001662C1"/>
    <w:rsid w:val="0016650F"/>
    <w:rsid w:val="0017114B"/>
    <w:rsid w:val="00173681"/>
    <w:rsid w:val="001745B7"/>
    <w:rsid w:val="00174D69"/>
    <w:rsid w:val="00175882"/>
    <w:rsid w:val="001758DD"/>
    <w:rsid w:val="00175B79"/>
    <w:rsid w:val="001763E8"/>
    <w:rsid w:val="00176467"/>
    <w:rsid w:val="00176FF3"/>
    <w:rsid w:val="001778AC"/>
    <w:rsid w:val="00177C48"/>
    <w:rsid w:val="00177F4E"/>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27A"/>
    <w:rsid w:val="001977BC"/>
    <w:rsid w:val="001A0B10"/>
    <w:rsid w:val="001A0D32"/>
    <w:rsid w:val="001A163D"/>
    <w:rsid w:val="001A1934"/>
    <w:rsid w:val="001A2B18"/>
    <w:rsid w:val="001A4D14"/>
    <w:rsid w:val="001A4F18"/>
    <w:rsid w:val="001A6A7B"/>
    <w:rsid w:val="001A6F9D"/>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A7D"/>
    <w:rsid w:val="001E5AAB"/>
    <w:rsid w:val="001E611B"/>
    <w:rsid w:val="001F01DE"/>
    <w:rsid w:val="001F037E"/>
    <w:rsid w:val="001F0C7D"/>
    <w:rsid w:val="001F2356"/>
    <w:rsid w:val="001F26AB"/>
    <w:rsid w:val="001F2FD1"/>
    <w:rsid w:val="001F4344"/>
    <w:rsid w:val="001F54FC"/>
    <w:rsid w:val="001F60C5"/>
    <w:rsid w:val="001F63E3"/>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62DE"/>
    <w:rsid w:val="00226459"/>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EBD"/>
    <w:rsid w:val="0025319F"/>
    <w:rsid w:val="00253E8C"/>
    <w:rsid w:val="00254BE6"/>
    <w:rsid w:val="00254F3D"/>
    <w:rsid w:val="00254F41"/>
    <w:rsid w:val="00256490"/>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21986"/>
    <w:rsid w:val="00327AD7"/>
    <w:rsid w:val="00330790"/>
    <w:rsid w:val="00330FA3"/>
    <w:rsid w:val="003316C9"/>
    <w:rsid w:val="00331B84"/>
    <w:rsid w:val="003321B5"/>
    <w:rsid w:val="0033290D"/>
    <w:rsid w:val="00333E72"/>
    <w:rsid w:val="003343A0"/>
    <w:rsid w:val="0033451D"/>
    <w:rsid w:val="0033452D"/>
    <w:rsid w:val="00335EE9"/>
    <w:rsid w:val="003365EC"/>
    <w:rsid w:val="00337A92"/>
    <w:rsid w:val="00340BC4"/>
    <w:rsid w:val="00342624"/>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7B3D"/>
    <w:rsid w:val="003B06C4"/>
    <w:rsid w:val="003B0812"/>
    <w:rsid w:val="003B0BF7"/>
    <w:rsid w:val="003B1483"/>
    <w:rsid w:val="003B2091"/>
    <w:rsid w:val="003B214A"/>
    <w:rsid w:val="003B39A3"/>
    <w:rsid w:val="003B4805"/>
    <w:rsid w:val="003B4898"/>
    <w:rsid w:val="003B49E7"/>
    <w:rsid w:val="003B56DC"/>
    <w:rsid w:val="003B69E3"/>
    <w:rsid w:val="003B6B7D"/>
    <w:rsid w:val="003B71FE"/>
    <w:rsid w:val="003B74A6"/>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C65"/>
    <w:rsid w:val="003E7EC1"/>
    <w:rsid w:val="003F1443"/>
    <w:rsid w:val="003F3630"/>
    <w:rsid w:val="003F3B45"/>
    <w:rsid w:val="003F4066"/>
    <w:rsid w:val="003F4261"/>
    <w:rsid w:val="003F57E4"/>
    <w:rsid w:val="003F5A28"/>
    <w:rsid w:val="003F79D9"/>
    <w:rsid w:val="004002EA"/>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3165"/>
    <w:rsid w:val="00417777"/>
    <w:rsid w:val="00417B1F"/>
    <w:rsid w:val="00417B54"/>
    <w:rsid w:val="00417BF3"/>
    <w:rsid w:val="00420517"/>
    <w:rsid w:val="00421DFF"/>
    <w:rsid w:val="00421F6B"/>
    <w:rsid w:val="0042588C"/>
    <w:rsid w:val="00427FD3"/>
    <w:rsid w:val="00431064"/>
    <w:rsid w:val="004320F4"/>
    <w:rsid w:val="004322B6"/>
    <w:rsid w:val="00432CDF"/>
    <w:rsid w:val="004330E6"/>
    <w:rsid w:val="00435337"/>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4A9B"/>
    <w:rsid w:val="00465638"/>
    <w:rsid w:val="00467498"/>
    <w:rsid w:val="004705B8"/>
    <w:rsid w:val="00471448"/>
    <w:rsid w:val="00471712"/>
    <w:rsid w:val="00472DC9"/>
    <w:rsid w:val="00473407"/>
    <w:rsid w:val="00474037"/>
    <w:rsid w:val="004740B0"/>
    <w:rsid w:val="00476171"/>
    <w:rsid w:val="00476244"/>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1B7"/>
    <w:rsid w:val="00493620"/>
    <w:rsid w:val="00493818"/>
    <w:rsid w:val="00493E62"/>
    <w:rsid w:val="004942D3"/>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5F7D"/>
    <w:rsid w:val="004C6F62"/>
    <w:rsid w:val="004D16C4"/>
    <w:rsid w:val="004D1C5F"/>
    <w:rsid w:val="004D26AA"/>
    <w:rsid w:val="004D5D29"/>
    <w:rsid w:val="004D62C3"/>
    <w:rsid w:val="004D731F"/>
    <w:rsid w:val="004D7592"/>
    <w:rsid w:val="004E06F1"/>
    <w:rsid w:val="004E0D55"/>
    <w:rsid w:val="004E2250"/>
    <w:rsid w:val="004E2865"/>
    <w:rsid w:val="004E2AF1"/>
    <w:rsid w:val="004E3943"/>
    <w:rsid w:val="004E4740"/>
    <w:rsid w:val="004E4DCD"/>
    <w:rsid w:val="004E5D95"/>
    <w:rsid w:val="004E72EB"/>
    <w:rsid w:val="004E7700"/>
    <w:rsid w:val="004E791F"/>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9E7"/>
    <w:rsid w:val="005200B9"/>
    <w:rsid w:val="00520DFD"/>
    <w:rsid w:val="0052155C"/>
    <w:rsid w:val="005224B3"/>
    <w:rsid w:val="00523AE9"/>
    <w:rsid w:val="00523CE1"/>
    <w:rsid w:val="00525152"/>
    <w:rsid w:val="00525589"/>
    <w:rsid w:val="005278EF"/>
    <w:rsid w:val="005303C2"/>
    <w:rsid w:val="005322AE"/>
    <w:rsid w:val="00533BC4"/>
    <w:rsid w:val="0053458A"/>
    <w:rsid w:val="0053574E"/>
    <w:rsid w:val="0054052A"/>
    <w:rsid w:val="00541C82"/>
    <w:rsid w:val="00542629"/>
    <w:rsid w:val="00542945"/>
    <w:rsid w:val="00542B43"/>
    <w:rsid w:val="00542E25"/>
    <w:rsid w:val="0054310B"/>
    <w:rsid w:val="00544CF1"/>
    <w:rsid w:val="00545436"/>
    <w:rsid w:val="00545C35"/>
    <w:rsid w:val="00546DA6"/>
    <w:rsid w:val="00546E7B"/>
    <w:rsid w:val="00547F31"/>
    <w:rsid w:val="00552A45"/>
    <w:rsid w:val="005536E1"/>
    <w:rsid w:val="0055477E"/>
    <w:rsid w:val="005548FF"/>
    <w:rsid w:val="005574D4"/>
    <w:rsid w:val="005604D7"/>
    <w:rsid w:val="00564946"/>
    <w:rsid w:val="00564DF1"/>
    <w:rsid w:val="00565239"/>
    <w:rsid w:val="00565366"/>
    <w:rsid w:val="005674F4"/>
    <w:rsid w:val="00567E74"/>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DE7"/>
    <w:rsid w:val="005E1C0F"/>
    <w:rsid w:val="005E28F8"/>
    <w:rsid w:val="005E3C92"/>
    <w:rsid w:val="005E3FDE"/>
    <w:rsid w:val="005E4B5A"/>
    <w:rsid w:val="005E4E96"/>
    <w:rsid w:val="005F0EDC"/>
    <w:rsid w:val="005F1835"/>
    <w:rsid w:val="005F4D19"/>
    <w:rsid w:val="005F5DF2"/>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2629"/>
    <w:rsid w:val="00623107"/>
    <w:rsid w:val="006239FC"/>
    <w:rsid w:val="00623DAB"/>
    <w:rsid w:val="006269FF"/>
    <w:rsid w:val="00627F23"/>
    <w:rsid w:val="00630911"/>
    <w:rsid w:val="00630C84"/>
    <w:rsid w:val="00632222"/>
    <w:rsid w:val="00632481"/>
    <w:rsid w:val="00632CEA"/>
    <w:rsid w:val="006330F0"/>
    <w:rsid w:val="006340B4"/>
    <w:rsid w:val="006340FC"/>
    <w:rsid w:val="00635C3E"/>
    <w:rsid w:val="00640065"/>
    <w:rsid w:val="00644907"/>
    <w:rsid w:val="006502D6"/>
    <w:rsid w:val="00650B3E"/>
    <w:rsid w:val="00652988"/>
    <w:rsid w:val="00652ED3"/>
    <w:rsid w:val="00652F8B"/>
    <w:rsid w:val="00654CB8"/>
    <w:rsid w:val="00654DC9"/>
    <w:rsid w:val="006555D3"/>
    <w:rsid w:val="0065560B"/>
    <w:rsid w:val="006576A0"/>
    <w:rsid w:val="006605D6"/>
    <w:rsid w:val="0066094D"/>
    <w:rsid w:val="006621E8"/>
    <w:rsid w:val="00662632"/>
    <w:rsid w:val="006627AD"/>
    <w:rsid w:val="00662F02"/>
    <w:rsid w:val="00663512"/>
    <w:rsid w:val="006647A5"/>
    <w:rsid w:val="00665DC1"/>
    <w:rsid w:val="00665E54"/>
    <w:rsid w:val="00666135"/>
    <w:rsid w:val="00670889"/>
    <w:rsid w:val="00670A35"/>
    <w:rsid w:val="00670E58"/>
    <w:rsid w:val="00671754"/>
    <w:rsid w:val="00671C53"/>
    <w:rsid w:val="00674228"/>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4CF"/>
    <w:rsid w:val="006B0EC4"/>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E01AF"/>
    <w:rsid w:val="006E23C0"/>
    <w:rsid w:val="006E406F"/>
    <w:rsid w:val="006E4892"/>
    <w:rsid w:val="006E78E8"/>
    <w:rsid w:val="006E7912"/>
    <w:rsid w:val="006F2249"/>
    <w:rsid w:val="006F2309"/>
    <w:rsid w:val="006F3B76"/>
    <w:rsid w:val="006F4A25"/>
    <w:rsid w:val="006F4AF4"/>
    <w:rsid w:val="006F5B32"/>
    <w:rsid w:val="006F78CA"/>
    <w:rsid w:val="006F7A57"/>
    <w:rsid w:val="007000A2"/>
    <w:rsid w:val="00700679"/>
    <w:rsid w:val="007016FE"/>
    <w:rsid w:val="007018D2"/>
    <w:rsid w:val="007047E6"/>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4C8A"/>
    <w:rsid w:val="00724CB1"/>
    <w:rsid w:val="00726A31"/>
    <w:rsid w:val="007319EF"/>
    <w:rsid w:val="0073275F"/>
    <w:rsid w:val="0073368D"/>
    <w:rsid w:val="0073474A"/>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6624"/>
    <w:rsid w:val="007802F4"/>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2C0A"/>
    <w:rsid w:val="00793090"/>
    <w:rsid w:val="00793FC4"/>
    <w:rsid w:val="0079411B"/>
    <w:rsid w:val="00795955"/>
    <w:rsid w:val="00795EAC"/>
    <w:rsid w:val="00796004"/>
    <w:rsid w:val="00796199"/>
    <w:rsid w:val="0079720D"/>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ECF"/>
    <w:rsid w:val="007C7169"/>
    <w:rsid w:val="007D04DF"/>
    <w:rsid w:val="007D1D45"/>
    <w:rsid w:val="007D31A6"/>
    <w:rsid w:val="007D39AE"/>
    <w:rsid w:val="007D3E62"/>
    <w:rsid w:val="007D5425"/>
    <w:rsid w:val="007D60BF"/>
    <w:rsid w:val="007D62EB"/>
    <w:rsid w:val="007D6734"/>
    <w:rsid w:val="007D727A"/>
    <w:rsid w:val="007E2376"/>
    <w:rsid w:val="007E28F8"/>
    <w:rsid w:val="007E2D88"/>
    <w:rsid w:val="007E4929"/>
    <w:rsid w:val="007E5DCA"/>
    <w:rsid w:val="007F004C"/>
    <w:rsid w:val="007F2517"/>
    <w:rsid w:val="007F2994"/>
    <w:rsid w:val="007F4014"/>
    <w:rsid w:val="007F4600"/>
    <w:rsid w:val="007F47EF"/>
    <w:rsid w:val="007F7665"/>
    <w:rsid w:val="00800007"/>
    <w:rsid w:val="00801A7B"/>
    <w:rsid w:val="00802F16"/>
    <w:rsid w:val="00803D16"/>
    <w:rsid w:val="00804A40"/>
    <w:rsid w:val="00804AF1"/>
    <w:rsid w:val="0080531C"/>
    <w:rsid w:val="008056A5"/>
    <w:rsid w:val="008067BB"/>
    <w:rsid w:val="00807F1F"/>
    <w:rsid w:val="00810B5C"/>
    <w:rsid w:val="00811AA5"/>
    <w:rsid w:val="00812CD2"/>
    <w:rsid w:val="0081302F"/>
    <w:rsid w:val="008144FB"/>
    <w:rsid w:val="0081450A"/>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1F01"/>
    <w:rsid w:val="00832B7A"/>
    <w:rsid w:val="0083304D"/>
    <w:rsid w:val="00834601"/>
    <w:rsid w:val="00835044"/>
    <w:rsid w:val="00835760"/>
    <w:rsid w:val="00835F6C"/>
    <w:rsid w:val="00836BA8"/>
    <w:rsid w:val="00837583"/>
    <w:rsid w:val="0084052D"/>
    <w:rsid w:val="00841587"/>
    <w:rsid w:val="00841B5E"/>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AA"/>
    <w:rsid w:val="00861AD5"/>
    <w:rsid w:val="00862977"/>
    <w:rsid w:val="00862A9F"/>
    <w:rsid w:val="00862DBF"/>
    <w:rsid w:val="00862F7B"/>
    <w:rsid w:val="00863A3B"/>
    <w:rsid w:val="00866536"/>
    <w:rsid w:val="00866BE3"/>
    <w:rsid w:val="008674C3"/>
    <w:rsid w:val="008676C5"/>
    <w:rsid w:val="00867E87"/>
    <w:rsid w:val="00870D5D"/>
    <w:rsid w:val="0087252B"/>
    <w:rsid w:val="00874CB8"/>
    <w:rsid w:val="00875E32"/>
    <w:rsid w:val="00877511"/>
    <w:rsid w:val="008806D2"/>
    <w:rsid w:val="008821D7"/>
    <w:rsid w:val="008824C6"/>
    <w:rsid w:val="00882B0F"/>
    <w:rsid w:val="00882E2D"/>
    <w:rsid w:val="00885C3C"/>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33C"/>
    <w:rsid w:val="0092652D"/>
    <w:rsid w:val="009265ED"/>
    <w:rsid w:val="00926663"/>
    <w:rsid w:val="00927492"/>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2134"/>
    <w:rsid w:val="009424CF"/>
    <w:rsid w:val="00942A67"/>
    <w:rsid w:val="00944577"/>
    <w:rsid w:val="00944E5A"/>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5497"/>
    <w:rsid w:val="009A6A16"/>
    <w:rsid w:val="009A7430"/>
    <w:rsid w:val="009B02A4"/>
    <w:rsid w:val="009B0BC0"/>
    <w:rsid w:val="009B1B6F"/>
    <w:rsid w:val="009B1E43"/>
    <w:rsid w:val="009B237F"/>
    <w:rsid w:val="009B2E4C"/>
    <w:rsid w:val="009B40BD"/>
    <w:rsid w:val="009B4AAE"/>
    <w:rsid w:val="009B4D23"/>
    <w:rsid w:val="009B62D0"/>
    <w:rsid w:val="009B703D"/>
    <w:rsid w:val="009C006F"/>
    <w:rsid w:val="009C017D"/>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0BB9"/>
    <w:rsid w:val="00A42D6E"/>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6F84"/>
    <w:rsid w:val="00A67AE9"/>
    <w:rsid w:val="00A70A5E"/>
    <w:rsid w:val="00A711F2"/>
    <w:rsid w:val="00A721E0"/>
    <w:rsid w:val="00A72387"/>
    <w:rsid w:val="00A729D5"/>
    <w:rsid w:val="00A737B5"/>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505B"/>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57D79"/>
    <w:rsid w:val="00B60E73"/>
    <w:rsid w:val="00B6150B"/>
    <w:rsid w:val="00B62D98"/>
    <w:rsid w:val="00B636FD"/>
    <w:rsid w:val="00B666CB"/>
    <w:rsid w:val="00B66C1A"/>
    <w:rsid w:val="00B67AD7"/>
    <w:rsid w:val="00B71BA0"/>
    <w:rsid w:val="00B7261F"/>
    <w:rsid w:val="00B72856"/>
    <w:rsid w:val="00B759D3"/>
    <w:rsid w:val="00B761F1"/>
    <w:rsid w:val="00B765C4"/>
    <w:rsid w:val="00B76647"/>
    <w:rsid w:val="00B76878"/>
    <w:rsid w:val="00B77EFE"/>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394"/>
    <w:rsid w:val="00BC67F2"/>
    <w:rsid w:val="00BC6C89"/>
    <w:rsid w:val="00BD116C"/>
    <w:rsid w:val="00BD117A"/>
    <w:rsid w:val="00BD27DD"/>
    <w:rsid w:val="00BD2CC5"/>
    <w:rsid w:val="00BD3249"/>
    <w:rsid w:val="00BD325E"/>
    <w:rsid w:val="00BD393F"/>
    <w:rsid w:val="00BD3B4A"/>
    <w:rsid w:val="00BD40C8"/>
    <w:rsid w:val="00BD4B3A"/>
    <w:rsid w:val="00BD56B4"/>
    <w:rsid w:val="00BD5DF7"/>
    <w:rsid w:val="00BD6051"/>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34F0"/>
    <w:rsid w:val="00BF46A3"/>
    <w:rsid w:val="00BF6560"/>
    <w:rsid w:val="00BF72FF"/>
    <w:rsid w:val="00C0168D"/>
    <w:rsid w:val="00C0235D"/>
    <w:rsid w:val="00C02D9E"/>
    <w:rsid w:val="00C0406F"/>
    <w:rsid w:val="00C05571"/>
    <w:rsid w:val="00C0599F"/>
    <w:rsid w:val="00C05B5C"/>
    <w:rsid w:val="00C10646"/>
    <w:rsid w:val="00C10BA6"/>
    <w:rsid w:val="00C12390"/>
    <w:rsid w:val="00C1413E"/>
    <w:rsid w:val="00C1442D"/>
    <w:rsid w:val="00C15AE2"/>
    <w:rsid w:val="00C165D7"/>
    <w:rsid w:val="00C1695E"/>
    <w:rsid w:val="00C17005"/>
    <w:rsid w:val="00C1711E"/>
    <w:rsid w:val="00C17E31"/>
    <w:rsid w:val="00C202A2"/>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A45"/>
    <w:rsid w:val="00C4787B"/>
    <w:rsid w:val="00C51856"/>
    <w:rsid w:val="00C52AE8"/>
    <w:rsid w:val="00C52E8A"/>
    <w:rsid w:val="00C5322A"/>
    <w:rsid w:val="00C5394F"/>
    <w:rsid w:val="00C54350"/>
    <w:rsid w:val="00C548E2"/>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4341"/>
    <w:rsid w:val="00C74843"/>
    <w:rsid w:val="00C74CF4"/>
    <w:rsid w:val="00C8204C"/>
    <w:rsid w:val="00C822F8"/>
    <w:rsid w:val="00C8323A"/>
    <w:rsid w:val="00C8354B"/>
    <w:rsid w:val="00C8432D"/>
    <w:rsid w:val="00C90AD7"/>
    <w:rsid w:val="00C90DCF"/>
    <w:rsid w:val="00C90DF6"/>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753D"/>
    <w:rsid w:val="00CC1F10"/>
    <w:rsid w:val="00CC2915"/>
    <w:rsid w:val="00CC2AEC"/>
    <w:rsid w:val="00CC2B3C"/>
    <w:rsid w:val="00CC394B"/>
    <w:rsid w:val="00CC5631"/>
    <w:rsid w:val="00CC5672"/>
    <w:rsid w:val="00CC5C30"/>
    <w:rsid w:val="00CC6685"/>
    <w:rsid w:val="00CC7328"/>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41B"/>
    <w:rsid w:val="00CE79F0"/>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66C8"/>
    <w:rsid w:val="00D26ACC"/>
    <w:rsid w:val="00D27B25"/>
    <w:rsid w:val="00D31F56"/>
    <w:rsid w:val="00D32CEB"/>
    <w:rsid w:val="00D332FC"/>
    <w:rsid w:val="00D339A0"/>
    <w:rsid w:val="00D346A8"/>
    <w:rsid w:val="00D353D2"/>
    <w:rsid w:val="00D36A99"/>
    <w:rsid w:val="00D373C7"/>
    <w:rsid w:val="00D37A20"/>
    <w:rsid w:val="00D40FB7"/>
    <w:rsid w:val="00D41628"/>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45CB"/>
    <w:rsid w:val="00D946F2"/>
    <w:rsid w:val="00D95CC7"/>
    <w:rsid w:val="00D95D6D"/>
    <w:rsid w:val="00D964CB"/>
    <w:rsid w:val="00D976E8"/>
    <w:rsid w:val="00DA143A"/>
    <w:rsid w:val="00DA48C8"/>
    <w:rsid w:val="00DA60B2"/>
    <w:rsid w:val="00DA7676"/>
    <w:rsid w:val="00DA7A3E"/>
    <w:rsid w:val="00DB13B4"/>
    <w:rsid w:val="00DB1F2B"/>
    <w:rsid w:val="00DB2D21"/>
    <w:rsid w:val="00DB3669"/>
    <w:rsid w:val="00DB426E"/>
    <w:rsid w:val="00DB5865"/>
    <w:rsid w:val="00DB6EC2"/>
    <w:rsid w:val="00DB7602"/>
    <w:rsid w:val="00DC12AE"/>
    <w:rsid w:val="00DC1D1F"/>
    <w:rsid w:val="00DC2CE1"/>
    <w:rsid w:val="00DC35FB"/>
    <w:rsid w:val="00DC3821"/>
    <w:rsid w:val="00DC3DBC"/>
    <w:rsid w:val="00DC41AF"/>
    <w:rsid w:val="00DC4AF8"/>
    <w:rsid w:val="00DC4D77"/>
    <w:rsid w:val="00DC4DEC"/>
    <w:rsid w:val="00DC5A5F"/>
    <w:rsid w:val="00DC5DA1"/>
    <w:rsid w:val="00DC66B8"/>
    <w:rsid w:val="00DC6D51"/>
    <w:rsid w:val="00DD02E5"/>
    <w:rsid w:val="00DD10CA"/>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05D1D"/>
    <w:rsid w:val="00E115B4"/>
    <w:rsid w:val="00E120AB"/>
    <w:rsid w:val="00E120CD"/>
    <w:rsid w:val="00E12555"/>
    <w:rsid w:val="00E1364A"/>
    <w:rsid w:val="00E14E26"/>
    <w:rsid w:val="00E152E9"/>
    <w:rsid w:val="00E15D6E"/>
    <w:rsid w:val="00E1766B"/>
    <w:rsid w:val="00E17937"/>
    <w:rsid w:val="00E20F83"/>
    <w:rsid w:val="00E21654"/>
    <w:rsid w:val="00E24A91"/>
    <w:rsid w:val="00E25288"/>
    <w:rsid w:val="00E27321"/>
    <w:rsid w:val="00E2753D"/>
    <w:rsid w:val="00E275B4"/>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6177"/>
    <w:rsid w:val="00E46A6C"/>
    <w:rsid w:val="00E46C8A"/>
    <w:rsid w:val="00E510D8"/>
    <w:rsid w:val="00E51758"/>
    <w:rsid w:val="00E519A8"/>
    <w:rsid w:val="00E522D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E88"/>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CFA"/>
    <w:rsid w:val="00F61B4A"/>
    <w:rsid w:val="00F62826"/>
    <w:rsid w:val="00F632CE"/>
    <w:rsid w:val="00F63716"/>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4D2"/>
    <w:rsid w:val="00F920B7"/>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81E"/>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867"/>
    <w:rsid w:val="00FE3DB7"/>
    <w:rsid w:val="00FE5B80"/>
    <w:rsid w:val="00FE709D"/>
    <w:rsid w:val="00FF0083"/>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63716"/>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4D87B-1D9E-8E4A-B7EC-48CB56625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Pages>
  <Words>374</Words>
  <Characters>2134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9</cp:revision>
  <cp:lastPrinted>2019-02-22T21:19:00Z</cp:lastPrinted>
  <dcterms:created xsi:type="dcterms:W3CDTF">2019-02-22T21:19:00Z</dcterms:created>
  <dcterms:modified xsi:type="dcterms:W3CDTF">2019-02-23T14:34:00Z</dcterms:modified>
</cp:coreProperties>
</file>